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ПОЛОЖЕНИЕ</w:t>
      </w: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Республиканского конкурса учащихся детских школ искусств  </w:t>
      </w: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 специализации «Фортепиано» имени М.И. Ключниковой-Палантай</w:t>
      </w: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>. Общие положения</w:t>
      </w:r>
    </w:p>
    <w:p w:rsidR="001F12F0" w:rsidRPr="006C3B5B" w:rsidRDefault="001F12F0" w:rsidP="001F12F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Настоящее положение определяет цели, задачи, порядок проведения и состав участников Республиканского конкурса учащихся детских школ искусств по специализации «Фортепиано»</w:t>
      </w:r>
      <w:r w:rsidR="000E0C48"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(далее Конкурс)</w:t>
      </w:r>
      <w:r w:rsidR="000E0C48"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 202</w:t>
      </w:r>
      <w:r w:rsidR="000E0C48">
        <w:rPr>
          <w:rFonts w:eastAsia="Calibri" w:cs="Calibri"/>
          <w:szCs w:val="28"/>
          <w:lang w:eastAsia="ar-SA"/>
        </w:rPr>
        <w:t>5</w:t>
      </w:r>
      <w:r w:rsidRPr="006C3B5B">
        <w:rPr>
          <w:rFonts w:eastAsia="Calibri" w:cs="Calibri"/>
          <w:szCs w:val="28"/>
          <w:lang w:eastAsia="ar-SA"/>
        </w:rPr>
        <w:t>-202</w:t>
      </w:r>
      <w:r w:rsidR="000E0C48">
        <w:rPr>
          <w:rFonts w:eastAsia="Calibri" w:cs="Calibri"/>
          <w:szCs w:val="28"/>
          <w:lang w:eastAsia="ar-SA"/>
        </w:rPr>
        <w:t>6</w:t>
      </w:r>
      <w:r w:rsidRPr="006C3B5B">
        <w:rPr>
          <w:rFonts w:eastAsia="Calibri" w:cs="Calibri"/>
          <w:szCs w:val="28"/>
          <w:lang w:eastAsia="ar-SA"/>
        </w:rPr>
        <w:t xml:space="preserve"> учебном году.</w:t>
      </w:r>
    </w:p>
    <w:p w:rsidR="001F12F0" w:rsidRPr="006C3B5B" w:rsidRDefault="001F12F0" w:rsidP="001F12F0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Дата проведения Конкурса: </w:t>
      </w:r>
      <w:r w:rsidR="000E0C48">
        <w:rPr>
          <w:rFonts w:eastAsia="Calibri" w:cs="Calibri"/>
          <w:b/>
          <w:szCs w:val="28"/>
          <w:lang w:eastAsia="ar-SA"/>
        </w:rPr>
        <w:t>18-19</w:t>
      </w:r>
      <w:r>
        <w:rPr>
          <w:rFonts w:eastAsia="Calibri" w:cs="Calibri"/>
          <w:b/>
          <w:szCs w:val="28"/>
          <w:lang w:eastAsia="ar-SA"/>
        </w:rPr>
        <w:t xml:space="preserve"> апреля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 w:rsidR="000E0C48">
        <w:rPr>
          <w:rFonts w:eastAsia="Calibri" w:cs="Calibri"/>
          <w:b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Учредитель Конкурса </w:t>
      </w:r>
    </w:p>
    <w:p w:rsidR="001F12F0" w:rsidRPr="006C3B5B" w:rsidRDefault="001F12F0" w:rsidP="001F12F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Times New Roman" w:cs="Calibri"/>
          <w:b/>
          <w:bCs/>
          <w:iCs/>
          <w:szCs w:val="24"/>
          <w:lang w:eastAsia="ar-SA"/>
        </w:rPr>
      </w:pPr>
      <w:r w:rsidRPr="006C3B5B">
        <w:rPr>
          <w:rFonts w:eastAsia="Times New Roman" w:cs="Calibri"/>
          <w:b/>
          <w:bCs/>
          <w:iCs/>
          <w:szCs w:val="24"/>
          <w:lang w:eastAsia="ar-SA"/>
        </w:rPr>
        <w:t>Организация-исполнитель</w:t>
      </w:r>
    </w:p>
    <w:p w:rsidR="001F12F0" w:rsidRPr="006C3B5B" w:rsidRDefault="001F12F0" w:rsidP="001F12F0">
      <w:pPr>
        <w:suppressAutoHyphens/>
        <w:spacing w:after="0" w:line="240" w:lineRule="auto"/>
        <w:ind w:firstLine="567"/>
        <w:jc w:val="both"/>
        <w:rPr>
          <w:rFonts w:eastAsia="Times New Roman" w:cs="Calibri"/>
          <w:color w:val="000000"/>
          <w:szCs w:val="24"/>
          <w:lang w:eastAsia="ar-SA"/>
        </w:rPr>
      </w:pPr>
      <w:r w:rsidRPr="006C3B5B">
        <w:rPr>
          <w:rFonts w:eastAsia="Times New Roman" w:cs="Calibri"/>
          <w:color w:val="000000"/>
          <w:szCs w:val="24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1F12F0" w:rsidRPr="006C3B5B" w:rsidRDefault="001F12F0" w:rsidP="001F12F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1F12F0" w:rsidRPr="006C3B5B" w:rsidRDefault="001F12F0" w:rsidP="001F12F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1F12F0" w:rsidRPr="006C3B5B" w:rsidRDefault="001F12F0" w:rsidP="001F12F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подготовку, организацию и проведение III тура Конкурса;</w:t>
      </w:r>
    </w:p>
    <w:p w:rsidR="001F12F0" w:rsidRPr="006C3B5B" w:rsidRDefault="001F12F0" w:rsidP="001F12F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1F12F0" w:rsidRPr="006C3B5B" w:rsidRDefault="001F12F0" w:rsidP="001F12F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1F12F0" w:rsidRPr="006C3B5B" w:rsidRDefault="001F12F0" w:rsidP="001F12F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1F12F0" w:rsidRPr="006C3B5B" w:rsidRDefault="001F12F0" w:rsidP="001F12F0">
      <w:pPr>
        <w:suppressAutoHyphens/>
        <w:spacing w:after="0" w:line="240" w:lineRule="auto"/>
        <w:rPr>
          <w:rFonts w:eastAsia="Times New Roman" w:cs="Calibri"/>
          <w:bCs/>
          <w:i/>
          <w:iCs/>
          <w:szCs w:val="24"/>
          <w:lang w:eastAsia="ar-SA"/>
        </w:rPr>
      </w:pPr>
    </w:p>
    <w:p w:rsidR="001F12F0" w:rsidRPr="006C3B5B" w:rsidRDefault="001F12F0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>. Цели и задачи Конкурса</w:t>
      </w:r>
    </w:p>
    <w:p w:rsidR="001F12F0" w:rsidRPr="006C3B5B" w:rsidRDefault="001F12F0" w:rsidP="001F12F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выявление одаренных детей и создание оптимальных условий для их творческой реализации;</w:t>
      </w:r>
    </w:p>
    <w:p w:rsidR="001F12F0" w:rsidRPr="006C3B5B" w:rsidRDefault="001F12F0" w:rsidP="001F12F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совершенствование профессиональной подготовки учащихся ДШИ и ДМШ;</w:t>
      </w:r>
    </w:p>
    <w:p w:rsidR="001F12F0" w:rsidRPr="006C3B5B" w:rsidRDefault="001F12F0" w:rsidP="001F12F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пропаганда лучших образцов классической музыки и музыки современных и национальных композиторов;</w:t>
      </w:r>
    </w:p>
    <w:p w:rsidR="001F12F0" w:rsidRPr="006C3B5B" w:rsidRDefault="001F12F0" w:rsidP="001F12F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профессиональная ориентация учащихся ДШИ и ДМШ;</w:t>
      </w:r>
    </w:p>
    <w:p w:rsidR="001F12F0" w:rsidRPr="006C3B5B" w:rsidRDefault="001F12F0" w:rsidP="001F12F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развитие и укрепление творческих связей между преподавателями, повышение уровня их профессионального мастерства.</w:t>
      </w:r>
    </w:p>
    <w:p w:rsidR="000E0C48" w:rsidRPr="006C3B5B" w:rsidRDefault="000E0C48" w:rsidP="000E0C48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Pr="006C3B5B">
        <w:rPr>
          <w:rFonts w:eastAsia="Calibri" w:cs="Calibri"/>
          <w:b/>
          <w:szCs w:val="28"/>
          <w:lang w:eastAsia="ar-SA"/>
        </w:rPr>
        <w:t>. Условия и порядок проведения Конкурса</w:t>
      </w:r>
    </w:p>
    <w:p w:rsidR="000E0C48" w:rsidRPr="00970F55" w:rsidRDefault="000E0C48" w:rsidP="000E0C48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970F55">
        <w:rPr>
          <w:rFonts w:eastAsia="Calibri" w:cs="Calibri"/>
          <w:szCs w:val="28"/>
          <w:lang w:eastAsia="ar-SA"/>
        </w:rPr>
        <w:t xml:space="preserve">В Конкурсе принимают участие </w:t>
      </w:r>
      <w:r>
        <w:rPr>
          <w:rFonts w:eastAsia="Calibri" w:cs="Calibri"/>
          <w:szCs w:val="28"/>
          <w:lang w:eastAsia="ar-SA"/>
        </w:rPr>
        <w:t>обучающиеся</w:t>
      </w:r>
      <w:r w:rsidRPr="00970F55">
        <w:rPr>
          <w:rFonts w:eastAsia="Calibri" w:cs="Calibri"/>
          <w:szCs w:val="28"/>
          <w:lang w:eastAsia="ar-SA"/>
        </w:rPr>
        <w:t xml:space="preserve"> детских музыкальных школ, детских школ искусств, Национальной гимназии искусств (по 9 класс включительно).</w:t>
      </w:r>
    </w:p>
    <w:p w:rsidR="000E0C48" w:rsidRPr="006C3B5B" w:rsidRDefault="000E0C48" w:rsidP="000E0C48">
      <w:pPr>
        <w:suppressAutoHyphens/>
        <w:spacing w:after="0" w:line="240" w:lineRule="auto"/>
        <w:ind w:left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Конкурс проводится </w:t>
      </w:r>
      <w:r>
        <w:rPr>
          <w:rFonts w:eastAsia="Calibri" w:cs="Calibri"/>
          <w:szCs w:val="28"/>
          <w:lang w:eastAsia="ar-SA"/>
        </w:rPr>
        <w:t>ежегодно</w:t>
      </w:r>
      <w:r w:rsidRPr="006C3B5B">
        <w:rPr>
          <w:rFonts w:eastAsia="Calibri" w:cs="Calibri"/>
          <w:szCs w:val="28"/>
          <w:lang w:eastAsia="ar-SA"/>
        </w:rPr>
        <w:t>.</w:t>
      </w:r>
    </w:p>
    <w:p w:rsidR="000E0C48" w:rsidRPr="006C3B5B" w:rsidRDefault="000E0C48" w:rsidP="000E0C48">
      <w:pPr>
        <w:suppressAutoHyphens/>
        <w:spacing w:after="0" w:line="240" w:lineRule="auto"/>
        <w:ind w:left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в 3 тура:</w:t>
      </w:r>
    </w:p>
    <w:p w:rsidR="000E0C48" w:rsidRDefault="000E0C48" w:rsidP="000E0C48">
      <w:pPr>
        <w:pStyle w:val="ae"/>
        <w:spacing w:before="120" w:after="120" w:line="240" w:lineRule="auto"/>
        <w:ind w:left="0"/>
        <w:rPr>
          <w:iCs/>
          <w:szCs w:val="28"/>
        </w:rPr>
      </w:pPr>
      <w:r w:rsidRPr="005D656D">
        <w:rPr>
          <w:b/>
          <w:iCs/>
          <w:szCs w:val="28"/>
          <w:lang w:val="en-US"/>
        </w:rPr>
        <w:t>I</w:t>
      </w:r>
      <w:r w:rsidRPr="005D656D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внутришкольный. Сроки проведения устанавливаются администрацией школы.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lastRenderedPageBreak/>
        <w:t>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– </w:t>
      </w:r>
      <w:r>
        <w:rPr>
          <w:rFonts w:eastAsia="Calibri" w:cs="Calibri"/>
          <w:szCs w:val="28"/>
          <w:lang w:eastAsia="ar-SA"/>
        </w:rPr>
        <w:t>зональный</w:t>
      </w:r>
      <w:r w:rsidRPr="006C3B5B">
        <w:rPr>
          <w:rFonts w:eastAsia="Calibri" w:cs="Calibri"/>
          <w:szCs w:val="28"/>
          <w:lang w:eastAsia="ar-SA"/>
        </w:rPr>
        <w:t xml:space="preserve">. Сроки проведения устанавливаются по согласованию с руководителями школ искусств ММО, но 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не позднее, чем за 15 дней до </w:t>
      </w: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тура</w:t>
      </w:r>
      <w:r w:rsidRPr="006C3B5B">
        <w:rPr>
          <w:rFonts w:eastAsia="Calibri" w:cs="Calibri"/>
          <w:szCs w:val="28"/>
          <w:lang w:eastAsia="ar-SA"/>
        </w:rPr>
        <w:t>.</w:t>
      </w:r>
      <w:r w:rsidRPr="006C3B5B">
        <w:rPr>
          <w:rFonts w:eastAsia="Calibri" w:cs="Calibri"/>
          <w:bCs/>
          <w:szCs w:val="28"/>
          <w:lang w:eastAsia="ar-SA"/>
        </w:rPr>
        <w:t xml:space="preserve"> Организуется и проводится муниципальными органами управления культурой совместно с активом межрайонного методического объединения, образовательными учреждениями с привлечением куратора ГБПОУ РМЭ «Колледж культуры и искусств имени И.С. Палантая».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- заключительный, проводится </w:t>
      </w:r>
      <w:r>
        <w:rPr>
          <w:rFonts w:eastAsia="Calibri" w:cs="Calibri"/>
          <w:b/>
          <w:szCs w:val="28"/>
          <w:lang w:eastAsia="ar-SA"/>
        </w:rPr>
        <w:t>18-19 апреля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>
        <w:rPr>
          <w:rFonts w:eastAsia="Calibri" w:cs="Calibri"/>
          <w:b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 ГБПОУ РМЭ «Колледж культуры и искусств имени И.С. Палантая»</w:t>
      </w:r>
      <w:r w:rsidR="00C63CB3">
        <w:rPr>
          <w:rFonts w:eastAsia="Calibri" w:cs="Calibri"/>
          <w:color w:val="000000"/>
          <w:szCs w:val="28"/>
          <w:lang w:eastAsia="ar-SA"/>
        </w:rPr>
        <w:t>.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Участвуют победители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тура, </w:t>
      </w:r>
      <w:r w:rsidRPr="006C3B5B">
        <w:rPr>
          <w:rFonts w:eastAsia="Calibri" w:cs="Calibri"/>
          <w:b/>
          <w:bCs/>
          <w:szCs w:val="28"/>
          <w:lang w:eastAsia="ar-SA"/>
        </w:rPr>
        <w:t>занявшие 1-3 места на основании протокола жюри конкурса, подписанного председателем.</w:t>
      </w:r>
    </w:p>
    <w:p w:rsidR="00C63CB3" w:rsidRDefault="00C63CB3" w:rsidP="00C63CB3">
      <w:pPr>
        <w:suppressAutoHyphens/>
        <w:spacing w:before="240" w:after="0" w:line="240" w:lineRule="auto"/>
        <w:jc w:val="center"/>
        <w:rPr>
          <w:rFonts w:eastAsia="Calibri" w:cs="Calibri"/>
          <w:b/>
          <w:i/>
          <w:szCs w:val="28"/>
          <w:lang w:eastAsia="ar-SA"/>
        </w:rPr>
      </w:pPr>
      <w:r w:rsidRPr="006C3B5B">
        <w:rPr>
          <w:rFonts w:eastAsia="Calibri" w:cs="Calibri"/>
          <w:b/>
          <w:i/>
          <w:szCs w:val="28"/>
          <w:lang w:eastAsia="ar-SA"/>
        </w:rPr>
        <w:t>В случае сложной эпидемиологической ситуации конкурс будет провед</w:t>
      </w:r>
      <w:r>
        <w:rPr>
          <w:rFonts w:eastAsia="Calibri" w:cs="Calibri"/>
          <w:b/>
          <w:i/>
          <w:szCs w:val="28"/>
          <w:lang w:eastAsia="ar-SA"/>
        </w:rPr>
        <w:t>ен дистанционно по видеозаписям</w:t>
      </w:r>
      <w:r w:rsidRPr="006C3B5B">
        <w:rPr>
          <w:rFonts w:eastAsia="Calibri" w:cs="Calibri"/>
          <w:b/>
          <w:i/>
          <w:szCs w:val="28"/>
          <w:lang w:eastAsia="ar-SA"/>
        </w:rPr>
        <w:t>.</w:t>
      </w:r>
    </w:p>
    <w:p w:rsidR="00C63CB3" w:rsidRPr="00381D88" w:rsidRDefault="00C63CB3" w:rsidP="00C63CB3">
      <w:pPr>
        <w:pStyle w:val="ae"/>
        <w:spacing w:after="120" w:line="240" w:lineRule="auto"/>
        <w:ind w:left="0"/>
        <w:rPr>
          <w:i/>
          <w:szCs w:val="28"/>
        </w:rPr>
      </w:pPr>
      <w:r w:rsidRPr="00C53775">
        <w:rPr>
          <w:b/>
          <w:szCs w:val="28"/>
        </w:rPr>
        <w:t>Видео</w:t>
      </w:r>
      <w:r w:rsidRPr="00C53775">
        <w:rPr>
          <w:szCs w:val="28"/>
        </w:rPr>
        <w:t xml:space="preserve"> принимается только </w:t>
      </w:r>
      <w:r w:rsidRPr="00381D88">
        <w:rPr>
          <w:b/>
          <w:szCs w:val="28"/>
        </w:rPr>
        <w:t>в виде</w:t>
      </w:r>
      <w:r w:rsidRPr="00C53775">
        <w:rPr>
          <w:szCs w:val="28"/>
        </w:rPr>
        <w:t xml:space="preserve"> </w:t>
      </w:r>
      <w:r w:rsidRPr="00381D88">
        <w:rPr>
          <w:b/>
          <w:szCs w:val="28"/>
        </w:rPr>
        <w:t>ссылок</w:t>
      </w:r>
      <w:r>
        <w:rPr>
          <w:b/>
          <w:szCs w:val="28"/>
        </w:rPr>
        <w:t>,</w:t>
      </w:r>
      <w:r w:rsidRPr="00C53775">
        <w:rPr>
          <w:szCs w:val="28"/>
        </w:rPr>
        <w:t xml:space="preserve"> ведущих на популярные видеохостинги, например,</w:t>
      </w:r>
      <w:r>
        <w:rPr>
          <w:szCs w:val="28"/>
        </w:rPr>
        <w:t xml:space="preserve"> Яндекс диск, </w:t>
      </w:r>
      <w:r>
        <w:rPr>
          <w:szCs w:val="28"/>
          <w:lang w:val="en-US"/>
        </w:rPr>
        <w:t>R</w:t>
      </w:r>
      <w:r w:rsidRPr="00C53775">
        <w:rPr>
          <w:szCs w:val="28"/>
        </w:rPr>
        <w:t>utube</w:t>
      </w:r>
      <w:r w:rsidRPr="00381D88">
        <w:rPr>
          <w:szCs w:val="28"/>
        </w:rPr>
        <w:t xml:space="preserve"> </w:t>
      </w:r>
      <w:r>
        <w:rPr>
          <w:szCs w:val="28"/>
        </w:rPr>
        <w:t>и др.</w:t>
      </w:r>
      <w:r w:rsidRPr="00C53775">
        <w:rPr>
          <w:szCs w:val="28"/>
        </w:rPr>
        <w:t xml:space="preserve"> </w:t>
      </w:r>
      <w:r w:rsidRPr="00381D88">
        <w:rPr>
          <w:i/>
          <w:szCs w:val="28"/>
        </w:rPr>
        <w:t>На съемных носителях видео не принимается!</w:t>
      </w:r>
    </w:p>
    <w:p w:rsidR="00C63CB3" w:rsidRPr="007A3007" w:rsidRDefault="00C63CB3" w:rsidP="00C63CB3">
      <w:pPr>
        <w:suppressAutoHyphens/>
        <w:spacing w:before="240"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7A3007">
        <w:rPr>
          <w:rFonts w:eastAsia="Times New Roman" w:cs="Calibri"/>
          <w:szCs w:val="28"/>
          <w:lang w:eastAsia="ar-SA"/>
        </w:rPr>
        <w:t>Видеосъемка должна производиться без выключения и остановки видеокамеры, с начала и до конца исполнения всей программы в целом, т.е. программа исполняется без остановки и монтажа. Обработка аудио сигнала - не допускается.</w:t>
      </w:r>
    </w:p>
    <w:p w:rsidR="000E0C48" w:rsidRDefault="000E0C48" w:rsidP="000E0C48">
      <w:pPr>
        <w:suppressAutoHyphens/>
        <w:spacing w:before="120" w:after="12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IV</w:t>
      </w:r>
      <w:r>
        <w:rPr>
          <w:rFonts w:eastAsia="Calibri" w:cs="Calibri"/>
          <w:b/>
          <w:bCs/>
          <w:szCs w:val="28"/>
          <w:lang w:eastAsia="ar-SA"/>
        </w:rPr>
        <w:t xml:space="preserve">. </w:t>
      </w:r>
      <w:r w:rsidRPr="00B0271B">
        <w:rPr>
          <w:rFonts w:eastAsia="Calibri" w:cs="Calibri"/>
          <w:b/>
          <w:szCs w:val="28"/>
          <w:lang w:eastAsia="ar-SA"/>
        </w:rPr>
        <w:t>Возрастные</w:t>
      </w:r>
      <w:r>
        <w:rPr>
          <w:rFonts w:eastAsia="Calibri" w:cs="Calibri"/>
          <w:b/>
          <w:bCs/>
          <w:szCs w:val="28"/>
          <w:lang w:eastAsia="ar-SA"/>
        </w:rPr>
        <w:t xml:space="preserve"> группы и номинации</w:t>
      </w:r>
    </w:p>
    <w:p w:rsidR="000E0C48" w:rsidRPr="00AF3632" w:rsidRDefault="000E0C48" w:rsidP="000E0C48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AF3632">
        <w:rPr>
          <w:rFonts w:eastAsia="Calibri" w:cs="Calibri"/>
          <w:b/>
          <w:szCs w:val="28"/>
          <w:lang w:eastAsia="ar-SA"/>
        </w:rPr>
        <w:t>Номинация «Солисты»</w:t>
      </w:r>
      <w:r>
        <w:rPr>
          <w:rFonts w:eastAsia="Calibri" w:cs="Calibri"/>
          <w:b/>
          <w:szCs w:val="28"/>
          <w:lang w:eastAsia="ar-SA"/>
        </w:rPr>
        <w:t>: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Первая младшая группа – с 7 до 8 лет включительно; 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Вторая младшая группа – с 9 до 10 лет включительно; 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Средняя группа – с 11 до 12 лет включительно; 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Старшая группа – с 13 лет.</w:t>
      </w:r>
    </w:p>
    <w:p w:rsidR="000E0C48" w:rsidRDefault="000E0C48" w:rsidP="000E0C48">
      <w:pPr>
        <w:suppressAutoHyphens/>
        <w:spacing w:before="120" w:after="12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Возраст участников определяется на день проведения III тур</w:t>
      </w:r>
      <w:r>
        <w:rPr>
          <w:rFonts w:eastAsia="Calibri" w:cs="Calibri"/>
          <w:b/>
          <w:szCs w:val="28"/>
          <w:lang w:eastAsia="ar-SA"/>
        </w:rPr>
        <w:t>а</w:t>
      </w:r>
      <w:r w:rsidRPr="006C3B5B">
        <w:rPr>
          <w:rFonts w:eastAsia="Calibri" w:cs="Calibri"/>
          <w:b/>
          <w:szCs w:val="28"/>
          <w:lang w:eastAsia="ar-SA"/>
        </w:rPr>
        <w:t xml:space="preserve"> Конкурса.</w:t>
      </w:r>
    </w:p>
    <w:p w:rsidR="000E0C48" w:rsidRDefault="000E0C48" w:rsidP="000E0C48">
      <w:pPr>
        <w:spacing w:before="120"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F3632">
        <w:rPr>
          <w:rFonts w:eastAsia="Times New Roman" w:cs="Times New Roman"/>
          <w:b/>
          <w:szCs w:val="28"/>
          <w:lang w:eastAsia="ru-RU"/>
        </w:rPr>
        <w:t>Номинация</w:t>
      </w:r>
      <w:r w:rsidRPr="00D62BBA">
        <w:rPr>
          <w:rFonts w:eastAsia="Times New Roman" w:cs="Times New Roman"/>
          <w:b/>
          <w:szCs w:val="28"/>
          <w:lang w:eastAsia="ru-RU"/>
        </w:rPr>
        <w:t xml:space="preserve"> «Фортепианные ансамбли»:</w:t>
      </w:r>
    </w:p>
    <w:p w:rsidR="000E0C48" w:rsidRPr="00D62BBA" w:rsidRDefault="000E0C48" w:rsidP="000E0C4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 xml:space="preserve">средняя группа – </w:t>
      </w:r>
      <w:r>
        <w:rPr>
          <w:rFonts w:eastAsia="Times New Roman" w:cs="Times New Roman"/>
          <w:szCs w:val="28"/>
          <w:lang w:eastAsia="ru-RU"/>
        </w:rPr>
        <w:t xml:space="preserve"> учащиеся </w:t>
      </w:r>
      <w:r w:rsidRPr="00D62BBA">
        <w:rPr>
          <w:rFonts w:eastAsia="Times New Roman" w:cs="Times New Roman"/>
          <w:szCs w:val="28"/>
          <w:lang w:eastAsia="ru-RU"/>
        </w:rPr>
        <w:t>4-5 класс</w:t>
      </w:r>
      <w:r>
        <w:rPr>
          <w:rFonts w:eastAsia="Times New Roman" w:cs="Times New Roman"/>
          <w:szCs w:val="28"/>
          <w:lang w:eastAsia="ru-RU"/>
        </w:rPr>
        <w:t>ов ДШИ</w:t>
      </w:r>
      <w:r w:rsidRPr="00D62BBA">
        <w:rPr>
          <w:rFonts w:eastAsia="Times New Roman" w:cs="Times New Roman"/>
          <w:szCs w:val="28"/>
          <w:lang w:eastAsia="ru-RU"/>
        </w:rPr>
        <w:t>,</w:t>
      </w:r>
    </w:p>
    <w:p w:rsidR="000E0C48" w:rsidRPr="00D62BBA" w:rsidRDefault="000E0C48" w:rsidP="000E0C4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 xml:space="preserve">старшая группа – </w:t>
      </w:r>
      <w:r>
        <w:rPr>
          <w:rFonts w:eastAsia="Times New Roman" w:cs="Times New Roman"/>
          <w:szCs w:val="28"/>
          <w:lang w:eastAsia="ru-RU"/>
        </w:rPr>
        <w:t>учащиеся 6-9 классов ДШИ.</w:t>
      </w:r>
    </w:p>
    <w:p w:rsidR="000E0C48" w:rsidRDefault="000E0C48" w:rsidP="000E0C4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В случае если конкурсанты представлены разными классами, возрастная группа определяется по старшему участнику.</w:t>
      </w:r>
    </w:p>
    <w:p w:rsidR="000E0C48" w:rsidRPr="00D62BBA" w:rsidRDefault="000E0C48" w:rsidP="000E0C48">
      <w:pPr>
        <w:spacing w:before="120"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F3632">
        <w:rPr>
          <w:rFonts w:eastAsia="Times New Roman" w:cs="Times New Roman"/>
          <w:b/>
          <w:szCs w:val="28"/>
          <w:lang w:eastAsia="ru-RU"/>
        </w:rPr>
        <w:t>Номинация</w:t>
      </w:r>
      <w:r w:rsidRPr="00D62BBA">
        <w:rPr>
          <w:rFonts w:eastAsia="Times New Roman" w:cs="Times New Roman"/>
          <w:b/>
          <w:szCs w:val="28"/>
          <w:lang w:eastAsia="ru-RU"/>
        </w:rPr>
        <w:t xml:space="preserve"> «Концертмейстерство»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CF6294">
        <w:rPr>
          <w:rFonts w:eastAsia="Calibri" w:cs="Calibri"/>
          <w:szCs w:val="28"/>
          <w:lang w:eastAsia="ar-SA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 xml:space="preserve">учащиеся </w:t>
      </w:r>
      <w:r w:rsidRPr="00D62BBA">
        <w:rPr>
          <w:rFonts w:eastAsia="Times New Roman" w:cs="Times New Roman"/>
          <w:szCs w:val="28"/>
          <w:lang w:eastAsia="ru-RU"/>
        </w:rPr>
        <w:t>4-9 класс</w:t>
      </w:r>
      <w:r>
        <w:rPr>
          <w:rFonts w:eastAsia="Times New Roman" w:cs="Times New Roman"/>
          <w:szCs w:val="28"/>
          <w:lang w:eastAsia="ru-RU"/>
        </w:rPr>
        <w:t>ов ДШИ.</w:t>
      </w:r>
    </w:p>
    <w:p w:rsidR="000E0C48" w:rsidRPr="00D62BBA" w:rsidRDefault="000E0C48" w:rsidP="000E0C48">
      <w:pPr>
        <w:suppressAutoHyphens/>
        <w:spacing w:before="120" w:after="12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D62BBA">
        <w:rPr>
          <w:rFonts w:eastAsia="Times New Roman" w:cs="Times New Roman"/>
          <w:b/>
          <w:bCs/>
          <w:szCs w:val="28"/>
          <w:lang w:val="en-US" w:eastAsia="ru-RU"/>
        </w:rPr>
        <w:t>V</w:t>
      </w:r>
      <w:r w:rsidRPr="00D62BBA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r w:rsidRPr="002F500D">
        <w:rPr>
          <w:rFonts w:eastAsia="Calibri" w:cs="Calibri"/>
          <w:b/>
          <w:szCs w:val="28"/>
          <w:lang w:eastAsia="ar-SA"/>
        </w:rPr>
        <w:t>Жеребьевка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Порядок вы</w:t>
      </w:r>
      <w:r>
        <w:rPr>
          <w:rFonts w:eastAsia="Calibri" w:cs="Calibri"/>
          <w:szCs w:val="28"/>
          <w:lang w:eastAsia="ar-SA"/>
        </w:rPr>
        <w:t>ступления участников конкурса в</w:t>
      </w:r>
      <w:r w:rsidRPr="004452B4">
        <w:rPr>
          <w:rFonts w:eastAsia="Calibri" w:cs="Calibri"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val="en-US" w:eastAsia="ar-SA"/>
        </w:rPr>
        <w:t>III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0E0C48" w:rsidRDefault="000E0C48" w:rsidP="000E0C48">
      <w:pPr>
        <w:suppressAutoHyphens/>
        <w:spacing w:before="120" w:after="12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6C3B5B">
        <w:rPr>
          <w:rFonts w:eastAsia="Calibri" w:cs="Calibri"/>
          <w:b/>
          <w:szCs w:val="28"/>
          <w:lang w:val="en-US" w:eastAsia="ar-SA"/>
        </w:rPr>
        <w:t>VI</w:t>
      </w:r>
      <w:r w:rsidRPr="006C3B5B">
        <w:rPr>
          <w:rFonts w:eastAsia="Calibri" w:cs="Calibri"/>
          <w:b/>
          <w:szCs w:val="28"/>
          <w:lang w:eastAsia="ar-SA"/>
        </w:rPr>
        <w:t xml:space="preserve">. Программные </w:t>
      </w:r>
      <w:r w:rsidRPr="00B0271B">
        <w:rPr>
          <w:rFonts w:eastAsia="Times New Roman" w:cs="Times New Roman"/>
          <w:b/>
          <w:szCs w:val="28"/>
          <w:lang w:eastAsia="ru-RU"/>
        </w:rPr>
        <w:t>требования</w:t>
      </w:r>
    </w:p>
    <w:p w:rsidR="000E0C48" w:rsidRPr="006C3B5B" w:rsidRDefault="000E0C48" w:rsidP="000E0C48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B0271B">
        <w:rPr>
          <w:rFonts w:eastAsia="Times New Roman" w:cs="Times New Roman"/>
          <w:b/>
          <w:szCs w:val="28"/>
          <w:lang w:eastAsia="ru-RU"/>
        </w:rPr>
        <w:t>Номинация</w:t>
      </w:r>
      <w:r w:rsidRPr="00D62BBA">
        <w:rPr>
          <w:rFonts w:eastAsia="Calibri" w:cs="Calibri"/>
          <w:b/>
          <w:szCs w:val="28"/>
          <w:lang w:eastAsia="ar-SA"/>
        </w:rPr>
        <w:t xml:space="preserve"> «Солисты»</w:t>
      </w:r>
    </w:p>
    <w:p w:rsidR="000E0C48" w:rsidRDefault="000E0C48" w:rsidP="000E0C48">
      <w:pPr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 xml:space="preserve">Первая младшая, вторая младшая и </w:t>
      </w:r>
      <w:r w:rsidRPr="00B0271B">
        <w:rPr>
          <w:rFonts w:eastAsia="Times New Roman" w:cs="Times New Roman"/>
          <w:b/>
          <w:szCs w:val="28"/>
          <w:lang w:eastAsia="ru-RU"/>
        </w:rPr>
        <w:t>средняя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группы</w:t>
      </w:r>
      <w:r w:rsidRPr="006C3B5B">
        <w:rPr>
          <w:rFonts w:eastAsia="Calibri" w:cs="Calibri"/>
          <w:b/>
          <w:szCs w:val="28"/>
          <w:lang w:eastAsia="ar-SA"/>
        </w:rPr>
        <w:t>:</w:t>
      </w:r>
    </w:p>
    <w:p w:rsidR="000E0C48" w:rsidRPr="00EC22D4" w:rsidRDefault="000E0C48" w:rsidP="000E0C48">
      <w:pPr>
        <w:spacing w:before="120" w:after="120" w:line="240" w:lineRule="auto"/>
        <w:rPr>
          <w:rFonts w:eastAsia="Calibri" w:cs="Calibri"/>
          <w:szCs w:val="28"/>
          <w:lang w:eastAsia="ar-SA"/>
        </w:rPr>
      </w:pPr>
      <w:r w:rsidRPr="00EC22D4">
        <w:rPr>
          <w:rFonts w:eastAsia="Calibri" w:cs="Calibri"/>
          <w:szCs w:val="28"/>
          <w:lang w:eastAsia="ar-SA"/>
        </w:rPr>
        <w:t>Исполняют 3 произведения:</w:t>
      </w:r>
    </w:p>
    <w:p w:rsidR="000E0C48" w:rsidRPr="006C3B5B" w:rsidRDefault="000E0C48" w:rsidP="000E0C48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Полифония (И. С. Бах, Г. Ф. Гендель и др.);</w:t>
      </w:r>
    </w:p>
    <w:p w:rsidR="000E0C48" w:rsidRPr="00EC22D4" w:rsidRDefault="000E0C48" w:rsidP="000E0C48">
      <w:pPr>
        <w:pStyle w:val="ae"/>
        <w:numPr>
          <w:ilvl w:val="0"/>
          <w:numId w:val="4"/>
        </w:numPr>
        <w:tabs>
          <w:tab w:val="clear" w:pos="720"/>
          <w:tab w:val="left" w:pos="0"/>
          <w:tab w:val="num" w:pos="426"/>
        </w:tabs>
        <w:suppressAutoHyphens w:val="0"/>
        <w:spacing w:line="240" w:lineRule="auto"/>
        <w:ind w:left="426" w:hanging="426"/>
        <w:contextualSpacing/>
        <w:rPr>
          <w:rFonts w:eastAsia="Times New Roman"/>
          <w:szCs w:val="28"/>
        </w:rPr>
      </w:pPr>
      <w:r w:rsidRPr="00EC22D4">
        <w:rPr>
          <w:rFonts w:eastAsia="Times New Roman"/>
          <w:szCs w:val="28"/>
        </w:rPr>
        <w:lastRenderedPageBreak/>
        <w:t xml:space="preserve">Две разнохарактерные пьесы </w:t>
      </w:r>
      <w:r w:rsidRPr="00EC22D4">
        <w:rPr>
          <w:szCs w:val="28"/>
        </w:rPr>
        <w:t xml:space="preserve">– </w:t>
      </w:r>
      <w:r w:rsidRPr="00EC22D4">
        <w:rPr>
          <w:rFonts w:eastAsia="Times New Roman"/>
          <w:szCs w:val="28"/>
        </w:rPr>
        <w:t xml:space="preserve">виртуозная и кантилена, одна из них </w:t>
      </w:r>
      <w:r w:rsidRPr="00EC22D4">
        <w:rPr>
          <w:szCs w:val="28"/>
        </w:rPr>
        <w:t xml:space="preserve">– </w:t>
      </w:r>
      <w:r w:rsidRPr="00EC22D4">
        <w:rPr>
          <w:rFonts w:eastAsia="Times New Roman"/>
          <w:szCs w:val="28"/>
        </w:rPr>
        <w:t>произведение композиторов республик Поволжья:</w:t>
      </w:r>
      <w:r>
        <w:rPr>
          <w:rFonts w:eastAsia="Times New Roman"/>
          <w:szCs w:val="28"/>
        </w:rPr>
        <w:t xml:space="preserve"> Марий Эл, Татарстан, Чувашия, </w:t>
      </w:r>
      <w:r w:rsidRPr="00EC22D4">
        <w:rPr>
          <w:rFonts w:eastAsia="Times New Roman"/>
          <w:szCs w:val="28"/>
        </w:rPr>
        <w:t>Мордовия, Удмуртия, Башкирия.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 w:rsidRPr="00EC22D4">
        <w:rPr>
          <w:rFonts w:eastAsia="Calibri" w:cs="Calibri"/>
          <w:i/>
          <w:szCs w:val="28"/>
          <w:lang w:eastAsia="ar-SA"/>
        </w:rPr>
        <w:t>В</w:t>
      </w:r>
      <w:r w:rsidR="00E6661F">
        <w:rPr>
          <w:rFonts w:eastAsia="Calibri" w:cs="Calibri"/>
          <w:i/>
          <w:szCs w:val="28"/>
          <w:lang w:eastAsia="ar-SA"/>
        </w:rPr>
        <w:t xml:space="preserve"> зональном</w:t>
      </w:r>
      <w:r w:rsidR="006811DF" w:rsidRPr="006811DF">
        <w:rPr>
          <w:rFonts w:eastAsia="Calibri" w:cs="Calibri"/>
          <w:i/>
          <w:szCs w:val="28"/>
          <w:lang w:eastAsia="ar-SA"/>
        </w:rPr>
        <w:t xml:space="preserve"> </w:t>
      </w:r>
      <w:r w:rsidRPr="00EC22D4">
        <w:rPr>
          <w:rFonts w:eastAsia="Calibri" w:cs="Calibri"/>
          <w:i/>
          <w:szCs w:val="28"/>
          <w:lang w:eastAsia="ar-SA"/>
        </w:rPr>
        <w:t>туре</w:t>
      </w:r>
      <w:r>
        <w:rPr>
          <w:rFonts w:eastAsia="Calibri" w:cs="Calibri"/>
          <w:i/>
          <w:szCs w:val="28"/>
          <w:lang w:eastAsia="ar-SA"/>
        </w:rPr>
        <w:t xml:space="preserve"> </w:t>
      </w:r>
      <w:r w:rsidRPr="00EC22D4">
        <w:rPr>
          <w:rFonts w:eastAsia="Calibri" w:cs="Calibri"/>
          <w:i/>
          <w:szCs w:val="28"/>
          <w:lang w:eastAsia="ar-SA"/>
        </w:rPr>
        <w:t xml:space="preserve">исполняется </w:t>
      </w:r>
      <w:r>
        <w:rPr>
          <w:rFonts w:eastAsia="Calibri" w:cs="Calibri"/>
          <w:i/>
          <w:szCs w:val="28"/>
          <w:lang w:eastAsia="ar-SA"/>
        </w:rPr>
        <w:t>3</w:t>
      </w:r>
      <w:r w:rsidRPr="00EC22D4">
        <w:rPr>
          <w:rFonts w:eastAsia="Calibri" w:cs="Calibri"/>
          <w:i/>
          <w:szCs w:val="28"/>
          <w:lang w:eastAsia="ar-SA"/>
        </w:rPr>
        <w:t xml:space="preserve"> произведения</w:t>
      </w:r>
      <w:r>
        <w:rPr>
          <w:rFonts w:eastAsia="Calibri" w:cs="Calibri"/>
          <w:i/>
          <w:szCs w:val="28"/>
          <w:lang w:eastAsia="ar-SA"/>
        </w:rPr>
        <w:t>.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 w:rsidRPr="00EC22D4">
        <w:rPr>
          <w:rFonts w:eastAsia="Calibri" w:cs="Calibri"/>
          <w:i/>
          <w:szCs w:val="28"/>
          <w:lang w:eastAsia="ar-SA"/>
        </w:rPr>
        <w:t xml:space="preserve">В </w:t>
      </w:r>
      <w:r w:rsidR="00E6661F">
        <w:rPr>
          <w:rFonts w:eastAsia="Calibri" w:cs="Calibri"/>
          <w:i/>
          <w:szCs w:val="28"/>
          <w:lang w:eastAsia="ar-SA"/>
        </w:rPr>
        <w:t xml:space="preserve">заключительном </w:t>
      </w:r>
      <w:r w:rsidRPr="00EC22D4">
        <w:rPr>
          <w:rFonts w:eastAsia="Calibri" w:cs="Calibri"/>
          <w:i/>
          <w:szCs w:val="28"/>
          <w:lang w:eastAsia="ar-SA"/>
        </w:rPr>
        <w:t>туре</w:t>
      </w:r>
      <w:r>
        <w:rPr>
          <w:rFonts w:eastAsia="Calibri" w:cs="Calibri"/>
          <w:i/>
          <w:szCs w:val="28"/>
          <w:lang w:eastAsia="ar-SA"/>
        </w:rPr>
        <w:t xml:space="preserve"> </w:t>
      </w:r>
      <w:r w:rsidRPr="00EC22D4">
        <w:rPr>
          <w:rFonts w:eastAsia="Calibri" w:cs="Calibri"/>
          <w:i/>
          <w:szCs w:val="28"/>
          <w:lang w:eastAsia="ar-SA"/>
        </w:rPr>
        <w:t>исполняется 2 произведения</w:t>
      </w:r>
      <w:r w:rsidR="006811DF">
        <w:rPr>
          <w:rFonts w:eastAsia="Calibri" w:cs="Calibri"/>
          <w:i/>
          <w:szCs w:val="28"/>
          <w:lang w:eastAsia="ar-SA"/>
        </w:rPr>
        <w:t xml:space="preserve"> (из программы</w:t>
      </w:r>
      <w:r w:rsidR="006811DF" w:rsidRPr="006811DF">
        <w:rPr>
          <w:rFonts w:eastAsia="Calibri" w:cs="Calibri"/>
          <w:i/>
          <w:szCs w:val="28"/>
          <w:lang w:eastAsia="ar-SA"/>
        </w:rPr>
        <w:t xml:space="preserve"> </w:t>
      </w:r>
      <w:r w:rsidR="00C63CB3">
        <w:rPr>
          <w:rFonts w:eastAsia="Calibri" w:cs="Calibri"/>
          <w:i/>
          <w:szCs w:val="28"/>
          <w:lang w:eastAsia="ar-SA"/>
        </w:rPr>
        <w:t>зонального</w:t>
      </w:r>
      <w:r w:rsidR="006811DF" w:rsidRPr="006811DF">
        <w:rPr>
          <w:rFonts w:eastAsia="Calibri" w:cs="Calibri"/>
          <w:i/>
          <w:szCs w:val="28"/>
          <w:lang w:eastAsia="ar-SA"/>
        </w:rPr>
        <w:t xml:space="preserve"> </w:t>
      </w:r>
      <w:r w:rsidR="006811DF">
        <w:rPr>
          <w:rFonts w:eastAsia="Calibri" w:cs="Calibri"/>
          <w:i/>
          <w:szCs w:val="28"/>
          <w:lang w:eastAsia="ar-SA"/>
        </w:rPr>
        <w:t>тура)</w:t>
      </w:r>
      <w:r w:rsidRPr="00EC22D4">
        <w:rPr>
          <w:rFonts w:eastAsia="Calibri" w:cs="Calibri"/>
          <w:i/>
          <w:szCs w:val="28"/>
          <w:lang w:eastAsia="ar-SA"/>
        </w:rPr>
        <w:t xml:space="preserve"> – полифония обязательно, пьеса на выбор.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Хронометраж выступления до 10 мин.</w:t>
      </w:r>
    </w:p>
    <w:p w:rsidR="000E0C48" w:rsidRDefault="000E0C48" w:rsidP="000E0C48">
      <w:pPr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Старшая группа</w:t>
      </w:r>
    </w:p>
    <w:p w:rsidR="000E0C48" w:rsidRPr="00EC22D4" w:rsidRDefault="000E0C48" w:rsidP="000E0C48">
      <w:pPr>
        <w:spacing w:before="120" w:after="120" w:line="240" w:lineRule="auto"/>
        <w:rPr>
          <w:rFonts w:eastAsia="Calibri" w:cs="Calibri"/>
          <w:szCs w:val="28"/>
          <w:lang w:eastAsia="ar-SA"/>
        </w:rPr>
      </w:pPr>
      <w:r w:rsidRPr="00EC22D4">
        <w:rPr>
          <w:rFonts w:eastAsia="Calibri" w:cs="Calibri"/>
          <w:szCs w:val="28"/>
          <w:lang w:eastAsia="ar-SA"/>
        </w:rPr>
        <w:t>Исполняют 3 произведения:</w:t>
      </w:r>
    </w:p>
    <w:p w:rsidR="000E0C48" w:rsidRPr="006C3B5B" w:rsidRDefault="000E0C48" w:rsidP="000E0C48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 xml:space="preserve">Крупная форма: рондо, сонатное </w:t>
      </w:r>
      <w:r w:rsidRPr="006C3B5B">
        <w:rPr>
          <w:rFonts w:eastAsia="Calibri" w:cs="Calibri"/>
          <w:szCs w:val="28"/>
          <w:lang w:eastAsia="ar-SA"/>
        </w:rPr>
        <w:t xml:space="preserve">аллегро, классические вариации (Ф. Кулау, М. Клементи, Й. </w:t>
      </w:r>
      <w:r>
        <w:rPr>
          <w:rFonts w:eastAsia="Calibri" w:cs="Calibri"/>
          <w:szCs w:val="28"/>
          <w:lang w:eastAsia="ar-SA"/>
        </w:rPr>
        <w:t>Гайдн, В. Моцарт, Л. Бетховен</w:t>
      </w:r>
      <w:r w:rsidR="00C63CB3">
        <w:rPr>
          <w:rFonts w:eastAsia="Calibri" w:cs="Calibri"/>
          <w:szCs w:val="28"/>
          <w:lang w:eastAsia="ar-SA"/>
        </w:rPr>
        <w:t xml:space="preserve"> и др.</w:t>
      </w:r>
      <w:r>
        <w:rPr>
          <w:rFonts w:eastAsia="Calibri" w:cs="Calibri"/>
          <w:szCs w:val="28"/>
          <w:lang w:eastAsia="ar-SA"/>
        </w:rPr>
        <w:t>);</w:t>
      </w:r>
    </w:p>
    <w:p w:rsidR="000E0C48" w:rsidRDefault="000E0C48" w:rsidP="000E0C48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Две разнохарактерные пьесы </w:t>
      </w:r>
      <w:r w:rsidRPr="00CF6294">
        <w:rPr>
          <w:rFonts w:eastAsia="Calibri" w:cs="Calibri"/>
          <w:szCs w:val="28"/>
          <w:lang w:eastAsia="ar-SA"/>
        </w:rPr>
        <w:t xml:space="preserve">– </w:t>
      </w:r>
      <w:r w:rsidRPr="006C3B5B">
        <w:rPr>
          <w:rFonts w:eastAsia="Times New Roman" w:cs="Calibri"/>
          <w:szCs w:val="28"/>
          <w:lang w:eastAsia="ar-SA"/>
        </w:rPr>
        <w:t xml:space="preserve">виртуозная и кантилена, одна из них </w:t>
      </w:r>
      <w:r w:rsidRPr="00CF6294">
        <w:rPr>
          <w:rFonts w:eastAsia="Calibri" w:cs="Calibri"/>
          <w:szCs w:val="28"/>
          <w:lang w:eastAsia="ar-SA"/>
        </w:rPr>
        <w:t xml:space="preserve">– </w:t>
      </w:r>
      <w:r w:rsidRPr="006C3B5B">
        <w:rPr>
          <w:rFonts w:eastAsia="Times New Roman" w:cs="Calibri"/>
          <w:szCs w:val="28"/>
          <w:lang w:eastAsia="ar-SA"/>
        </w:rPr>
        <w:t>произведение композиторов республик Поволжья: Марий Эл, Татарст</w:t>
      </w:r>
      <w:r>
        <w:rPr>
          <w:rFonts w:eastAsia="Times New Roman" w:cs="Calibri"/>
          <w:szCs w:val="28"/>
          <w:lang w:eastAsia="ar-SA"/>
        </w:rPr>
        <w:t xml:space="preserve">ан, Чувашия, </w:t>
      </w:r>
      <w:r w:rsidRPr="006C3B5B">
        <w:rPr>
          <w:rFonts w:eastAsia="Times New Roman" w:cs="Calibri"/>
          <w:szCs w:val="28"/>
          <w:lang w:eastAsia="ar-SA"/>
        </w:rPr>
        <w:t>Мордовия, Удмуртия, Башкирия.</w:t>
      </w:r>
    </w:p>
    <w:p w:rsidR="006811DF" w:rsidRPr="006811DF" w:rsidRDefault="00E6661F" w:rsidP="006811DF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>
        <w:rPr>
          <w:rFonts w:eastAsia="Calibri" w:cs="Calibri"/>
          <w:i/>
          <w:szCs w:val="28"/>
          <w:lang w:eastAsia="ar-SA"/>
        </w:rPr>
        <w:t>В зональном</w:t>
      </w:r>
      <w:r w:rsidR="006811DF" w:rsidRPr="006811DF">
        <w:rPr>
          <w:rFonts w:eastAsia="Calibri" w:cs="Calibri"/>
          <w:i/>
          <w:szCs w:val="28"/>
          <w:lang w:eastAsia="ar-SA"/>
        </w:rPr>
        <w:t xml:space="preserve"> туре исполняется 3 произведения.</w:t>
      </w:r>
    </w:p>
    <w:p w:rsidR="000E0C48" w:rsidRP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 w:rsidRPr="000E0C48">
        <w:rPr>
          <w:rFonts w:eastAsia="Calibri" w:cs="Calibri"/>
          <w:i/>
          <w:szCs w:val="28"/>
          <w:lang w:eastAsia="ar-SA"/>
        </w:rPr>
        <w:t xml:space="preserve">В </w:t>
      </w:r>
      <w:r w:rsidR="00E6661F">
        <w:rPr>
          <w:rFonts w:eastAsia="Calibri" w:cs="Calibri"/>
          <w:i/>
          <w:szCs w:val="28"/>
          <w:lang w:eastAsia="ar-SA"/>
        </w:rPr>
        <w:t xml:space="preserve">заключительном </w:t>
      </w:r>
      <w:r w:rsidRPr="000E0C48">
        <w:rPr>
          <w:rFonts w:eastAsia="Calibri" w:cs="Calibri"/>
          <w:i/>
          <w:szCs w:val="28"/>
          <w:lang w:eastAsia="ar-SA"/>
        </w:rPr>
        <w:t>туре исполняется 2 произведения</w:t>
      </w:r>
      <w:r w:rsidR="006811DF">
        <w:rPr>
          <w:rFonts w:eastAsia="Calibri" w:cs="Calibri"/>
          <w:i/>
          <w:szCs w:val="28"/>
          <w:lang w:eastAsia="ar-SA"/>
        </w:rPr>
        <w:t xml:space="preserve"> (из программы</w:t>
      </w:r>
      <w:r w:rsidR="006811DF" w:rsidRPr="006811DF">
        <w:rPr>
          <w:rFonts w:eastAsia="Calibri" w:cs="Calibri"/>
          <w:i/>
          <w:szCs w:val="28"/>
          <w:lang w:eastAsia="ar-SA"/>
        </w:rPr>
        <w:t xml:space="preserve"> </w:t>
      </w:r>
      <w:r w:rsidR="00C63CB3">
        <w:rPr>
          <w:rFonts w:eastAsia="Calibri" w:cs="Calibri"/>
          <w:i/>
          <w:szCs w:val="28"/>
          <w:lang w:eastAsia="ar-SA"/>
        </w:rPr>
        <w:t>зонального</w:t>
      </w:r>
      <w:r w:rsidR="006811DF" w:rsidRPr="006811DF">
        <w:rPr>
          <w:rFonts w:eastAsia="Calibri" w:cs="Calibri"/>
          <w:i/>
          <w:szCs w:val="28"/>
          <w:lang w:eastAsia="ar-SA"/>
        </w:rPr>
        <w:t xml:space="preserve"> </w:t>
      </w:r>
      <w:r w:rsidR="006811DF">
        <w:rPr>
          <w:rFonts w:eastAsia="Calibri" w:cs="Calibri"/>
          <w:i/>
          <w:szCs w:val="28"/>
          <w:lang w:eastAsia="ar-SA"/>
        </w:rPr>
        <w:t>тура)</w:t>
      </w:r>
      <w:r w:rsidRPr="000E0C48">
        <w:rPr>
          <w:rFonts w:eastAsia="Calibri" w:cs="Calibri"/>
          <w:i/>
          <w:szCs w:val="28"/>
          <w:lang w:eastAsia="ar-SA"/>
        </w:rPr>
        <w:t xml:space="preserve"> – </w:t>
      </w:r>
      <w:r w:rsidR="00C63CB3">
        <w:rPr>
          <w:rFonts w:eastAsia="Calibri" w:cs="Calibri"/>
          <w:i/>
          <w:szCs w:val="28"/>
          <w:lang w:eastAsia="ar-SA"/>
        </w:rPr>
        <w:t>крупная форма</w:t>
      </w:r>
      <w:r w:rsidRPr="000E0C48">
        <w:rPr>
          <w:rFonts w:eastAsia="Calibri" w:cs="Calibri"/>
          <w:i/>
          <w:szCs w:val="28"/>
          <w:lang w:eastAsia="ar-SA"/>
        </w:rPr>
        <w:t xml:space="preserve"> обязательно, пьеса на выбор.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Хронометраж выступления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до 15 мин.</w:t>
      </w:r>
    </w:p>
    <w:p w:rsidR="000E0C48" w:rsidRPr="00D62BBA" w:rsidRDefault="000E0C48" w:rsidP="000E0C48">
      <w:pPr>
        <w:spacing w:before="120" w:after="12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b/>
          <w:szCs w:val="28"/>
          <w:lang w:eastAsia="ru-RU"/>
        </w:rPr>
        <w:t>Номинация «Фортепианные ансамбли»</w:t>
      </w:r>
    </w:p>
    <w:p w:rsidR="000E0C48" w:rsidRPr="00D62BBA" w:rsidRDefault="000E0C48" w:rsidP="000E0C4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Два разнохарактерных произведения в 4, 6 или 8 рук (один или два рояля).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Calibri"/>
          <w:szCs w:val="28"/>
          <w:lang w:eastAsia="ar-SA"/>
        </w:rPr>
        <w:t xml:space="preserve">Хронометраж выступления </w:t>
      </w:r>
      <w:r w:rsidRPr="00CF6294">
        <w:rPr>
          <w:rFonts w:eastAsia="Calibri" w:cs="Calibri"/>
          <w:szCs w:val="28"/>
          <w:lang w:eastAsia="ar-SA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>до 10 минут.</w:t>
      </w:r>
    </w:p>
    <w:p w:rsidR="000E0C48" w:rsidRPr="00D62BBA" w:rsidRDefault="000E0C48" w:rsidP="000E0C48">
      <w:pPr>
        <w:spacing w:before="120" w:after="12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D62BBA">
        <w:rPr>
          <w:rFonts w:eastAsia="Times New Roman" w:cs="Times New Roman"/>
          <w:b/>
          <w:szCs w:val="28"/>
          <w:lang w:eastAsia="ru-RU"/>
        </w:rPr>
        <w:t xml:space="preserve">Номинация «Концертмейстерство» 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Два разнохарак</w:t>
      </w:r>
      <w:r>
        <w:rPr>
          <w:rFonts w:eastAsia="Times New Roman" w:cs="Times New Roman"/>
          <w:szCs w:val="28"/>
          <w:lang w:eastAsia="ru-RU"/>
        </w:rPr>
        <w:t>терных произведения по выбору:</w:t>
      </w:r>
    </w:p>
    <w:p w:rsidR="000E0C48" w:rsidRPr="00D62BBA" w:rsidRDefault="000E0C48" w:rsidP="000E0C48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F6294">
        <w:rPr>
          <w:rFonts w:eastAsia="Calibri" w:cs="Calibri"/>
          <w:szCs w:val="28"/>
          <w:lang w:eastAsia="ar-SA"/>
        </w:rPr>
        <w:t>–</w:t>
      </w:r>
      <w:r w:rsidRPr="00D62BBA">
        <w:rPr>
          <w:rFonts w:eastAsia="Times New Roman" w:cs="Times New Roman"/>
          <w:szCs w:val="28"/>
          <w:lang w:eastAsia="ru-RU"/>
        </w:rPr>
        <w:t xml:space="preserve"> два инструментальных произведения или инструментальное и вокальное произведение.</w:t>
      </w:r>
    </w:p>
    <w:p w:rsidR="000E0C48" w:rsidRDefault="000E0C48" w:rsidP="000E0C4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В качестве иллюстраторов могут выступить учащиеся ДМШ и ДШИ, студенты ССУЗ(ов), профессиональные музыканты.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Calibri"/>
          <w:szCs w:val="28"/>
          <w:lang w:eastAsia="ar-SA"/>
        </w:rPr>
        <w:t>Хронометраж выступления –</w:t>
      </w:r>
      <w:r>
        <w:rPr>
          <w:rFonts w:eastAsia="Times New Roman" w:cs="Times New Roman"/>
          <w:szCs w:val="28"/>
          <w:lang w:eastAsia="ru-RU"/>
        </w:rPr>
        <w:t xml:space="preserve"> до 10 минут.</w:t>
      </w:r>
    </w:p>
    <w:p w:rsidR="000E0C48" w:rsidRPr="006C3B5B" w:rsidRDefault="000E0C48" w:rsidP="006811DF">
      <w:pPr>
        <w:suppressAutoHyphens/>
        <w:spacing w:before="240"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Конкурсная программа на всех турах исполняется наизусть.</w:t>
      </w: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Повторение произведений из конку</w:t>
      </w:r>
      <w:r>
        <w:rPr>
          <w:rFonts w:eastAsia="Calibri" w:cs="Calibri"/>
          <w:i/>
          <w:szCs w:val="28"/>
          <w:lang w:eastAsia="ar-SA"/>
        </w:rPr>
        <w:t>рсной программы прошлого сезона</w:t>
      </w: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одним учеником не допускается.</w:t>
      </w: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Порядок исполнения произведений по желанию участников.</w:t>
      </w: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Изменения в заявленной программе не допускаются.</w:t>
      </w:r>
    </w:p>
    <w:p w:rsidR="00E6661F" w:rsidRPr="006811DF" w:rsidRDefault="00E6661F" w:rsidP="00E6661F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0E0C48">
        <w:rPr>
          <w:rFonts w:eastAsia="Calibri" w:cs="Calibri"/>
          <w:b/>
          <w:szCs w:val="28"/>
          <w:lang w:val="en-US" w:eastAsia="ar-SA"/>
        </w:rPr>
        <w:t>VII</w:t>
      </w:r>
      <w:r w:rsidRPr="006811DF">
        <w:rPr>
          <w:rFonts w:eastAsia="Calibri" w:cs="Calibri"/>
          <w:b/>
          <w:szCs w:val="28"/>
          <w:lang w:eastAsia="ar-SA"/>
        </w:rPr>
        <w:t xml:space="preserve">. </w:t>
      </w:r>
      <w:r>
        <w:rPr>
          <w:rFonts w:eastAsia="Calibri" w:cs="Calibri"/>
          <w:b/>
          <w:szCs w:val="28"/>
          <w:lang w:eastAsia="ar-SA"/>
        </w:rPr>
        <w:t>Критерии оценки выступления</w:t>
      </w:r>
    </w:p>
    <w:p w:rsidR="00E6661F" w:rsidRPr="00127C74" w:rsidRDefault="00E6661F" w:rsidP="00E6661F">
      <w:pPr>
        <w:spacing w:after="0"/>
        <w:jc w:val="both"/>
        <w:rPr>
          <w:color w:val="262626"/>
          <w:szCs w:val="28"/>
        </w:rPr>
      </w:pPr>
      <w:r w:rsidRPr="00634BAD">
        <w:rPr>
          <w:szCs w:val="28"/>
        </w:rPr>
        <w:t>Исполнение</w:t>
      </w:r>
      <w:r w:rsidRPr="00127C74">
        <w:rPr>
          <w:color w:val="262626"/>
          <w:szCs w:val="28"/>
        </w:rPr>
        <w:t xml:space="preserve"> оценивается жюри по следующим критериям:</w:t>
      </w:r>
    </w:p>
    <w:p w:rsidR="00E6661F" w:rsidRPr="00E17B2D" w:rsidRDefault="00E6661F" w:rsidP="00E6661F">
      <w:pPr>
        <w:pStyle w:val="af2"/>
        <w:numPr>
          <w:ilvl w:val="0"/>
          <w:numId w:val="30"/>
        </w:numPr>
        <w:suppressAutoHyphens w:val="0"/>
        <w:ind w:left="896" w:hanging="357"/>
        <w:jc w:val="both"/>
      </w:pPr>
      <w:r>
        <w:rPr>
          <w:iCs/>
        </w:rPr>
        <w:t>т</w:t>
      </w:r>
      <w:r w:rsidRPr="00634BAD">
        <w:rPr>
          <w:iCs/>
        </w:rPr>
        <w:t>ехника</w:t>
      </w:r>
      <w:r>
        <w:rPr>
          <w:iCs/>
        </w:rPr>
        <w:t xml:space="preserve"> </w:t>
      </w:r>
      <w:r w:rsidRPr="00634BAD">
        <w:rPr>
          <w:iCs/>
        </w:rPr>
        <w:t>исполнения</w:t>
      </w:r>
      <w:r w:rsidRPr="00E17B2D">
        <w:t>:</w:t>
      </w:r>
    </w:p>
    <w:p w:rsidR="00E6661F" w:rsidRPr="00634BAD" w:rsidRDefault="00E6661F" w:rsidP="00E6661F">
      <w:pPr>
        <w:pStyle w:val="af2"/>
        <w:numPr>
          <w:ilvl w:val="0"/>
          <w:numId w:val="31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исполнения: темповое, штриховое соответствие, жанровая и стилистическая точность</w:t>
      </w:r>
      <w:r>
        <w:rPr>
          <w:iCs/>
        </w:rPr>
        <w:t>;</w:t>
      </w:r>
    </w:p>
    <w:p w:rsidR="00E6661F" w:rsidRPr="00634BAD" w:rsidRDefault="00E6661F" w:rsidP="00E6661F">
      <w:pPr>
        <w:pStyle w:val="af2"/>
        <w:numPr>
          <w:ilvl w:val="0"/>
          <w:numId w:val="31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сложности программы, соответствие программы техническим возможностям исполнителей</w:t>
      </w:r>
      <w:r>
        <w:rPr>
          <w:iCs/>
        </w:rPr>
        <w:t>;</w:t>
      </w:r>
    </w:p>
    <w:p w:rsidR="00E6661F" w:rsidRPr="00E17B2D" w:rsidRDefault="00E6661F" w:rsidP="00E6661F">
      <w:pPr>
        <w:pStyle w:val="af2"/>
        <w:numPr>
          <w:ilvl w:val="0"/>
          <w:numId w:val="30"/>
        </w:numPr>
        <w:suppressAutoHyphens w:val="0"/>
        <w:jc w:val="both"/>
      </w:pPr>
      <w:r>
        <w:t>о</w:t>
      </w:r>
      <w:r w:rsidRPr="00E17B2D">
        <w:t xml:space="preserve">бщее </w:t>
      </w:r>
      <w:r w:rsidRPr="00634BAD">
        <w:rPr>
          <w:iCs/>
        </w:rPr>
        <w:t>художественное</w:t>
      </w:r>
      <w:r>
        <w:rPr>
          <w:iCs/>
        </w:rPr>
        <w:t xml:space="preserve"> </w:t>
      </w:r>
      <w:r w:rsidRPr="00634BAD">
        <w:rPr>
          <w:iCs/>
        </w:rPr>
        <w:t>исполнение</w:t>
      </w:r>
      <w:r w:rsidRPr="00E17B2D">
        <w:t>:</w:t>
      </w:r>
    </w:p>
    <w:p w:rsidR="00E6661F" w:rsidRPr="00634BAD" w:rsidRDefault="00E6661F" w:rsidP="00E6661F">
      <w:pPr>
        <w:pStyle w:val="af2"/>
        <w:numPr>
          <w:ilvl w:val="0"/>
          <w:numId w:val="31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раскрытие содержания произведений, чувство формы</w:t>
      </w:r>
      <w:r>
        <w:rPr>
          <w:iCs/>
        </w:rPr>
        <w:t>;</w:t>
      </w:r>
    </w:p>
    <w:p w:rsidR="00E6661F" w:rsidRPr="00634BAD" w:rsidRDefault="00E6661F" w:rsidP="00E6661F">
      <w:pPr>
        <w:pStyle w:val="af2"/>
        <w:numPr>
          <w:ilvl w:val="0"/>
          <w:numId w:val="31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lastRenderedPageBreak/>
        <w:t>сценическая культура, артистизм, яркость и эмоциональность исполнения</w:t>
      </w:r>
      <w:r>
        <w:rPr>
          <w:iCs/>
        </w:rPr>
        <w:t>;</w:t>
      </w:r>
    </w:p>
    <w:p w:rsidR="00E6661F" w:rsidRDefault="00E6661F" w:rsidP="00E6661F">
      <w:pPr>
        <w:pStyle w:val="af2"/>
        <w:numPr>
          <w:ilvl w:val="0"/>
          <w:numId w:val="30"/>
        </w:numPr>
        <w:suppressAutoHyphens w:val="0"/>
        <w:jc w:val="both"/>
        <w:rPr>
          <w:szCs w:val="28"/>
        </w:rPr>
      </w:pPr>
      <w:r>
        <w:rPr>
          <w:szCs w:val="28"/>
        </w:rPr>
        <w:t>ансамблевая синхронность;</w:t>
      </w:r>
    </w:p>
    <w:p w:rsidR="00E6661F" w:rsidRPr="00E17B2D" w:rsidRDefault="00E6661F" w:rsidP="00E6661F">
      <w:pPr>
        <w:pStyle w:val="af2"/>
        <w:numPr>
          <w:ilvl w:val="0"/>
          <w:numId w:val="30"/>
        </w:numPr>
        <w:suppressAutoHyphens w:val="0"/>
        <w:jc w:val="both"/>
      </w:pPr>
      <w:r>
        <w:t>с</w:t>
      </w:r>
      <w:r w:rsidRPr="00E17B2D">
        <w:t xml:space="preserve">оответствие </w:t>
      </w:r>
      <w:r w:rsidRPr="00634BAD">
        <w:rPr>
          <w:iCs/>
        </w:rPr>
        <w:t>требованиям</w:t>
      </w:r>
      <w:r w:rsidRPr="00E17B2D">
        <w:t xml:space="preserve"> положения конкурса</w:t>
      </w:r>
      <w:r>
        <w:t>.</w:t>
      </w:r>
    </w:p>
    <w:p w:rsidR="000E0C48" w:rsidRPr="002D4D29" w:rsidRDefault="000E0C48" w:rsidP="000E0C48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0E0C48">
        <w:rPr>
          <w:rFonts w:eastAsia="Calibri" w:cs="Calibri"/>
          <w:b/>
          <w:szCs w:val="28"/>
          <w:lang w:val="en-US" w:eastAsia="ar-SA"/>
        </w:rPr>
        <w:t>VI</w:t>
      </w:r>
      <w:r w:rsidR="00E6661F" w:rsidRPr="000E0C48">
        <w:rPr>
          <w:rFonts w:eastAsia="Calibri" w:cs="Calibri"/>
          <w:b/>
          <w:szCs w:val="28"/>
          <w:lang w:val="en-US" w:eastAsia="ar-SA"/>
        </w:rPr>
        <w:t>I</w:t>
      </w:r>
      <w:r w:rsidRPr="000E0C48">
        <w:rPr>
          <w:rFonts w:eastAsia="Calibri" w:cs="Calibri"/>
          <w:b/>
          <w:szCs w:val="28"/>
          <w:lang w:val="en-US" w:eastAsia="ar-SA"/>
        </w:rPr>
        <w:t>I</w:t>
      </w:r>
      <w:r w:rsidRPr="002D4D29">
        <w:rPr>
          <w:rFonts w:eastAsia="Calibri" w:cs="Calibri"/>
          <w:b/>
          <w:szCs w:val="28"/>
          <w:lang w:eastAsia="ar-SA"/>
        </w:rPr>
        <w:t>. Жюри. Поощрения</w:t>
      </w:r>
    </w:p>
    <w:p w:rsidR="000E0C48" w:rsidRPr="006C3B5B" w:rsidRDefault="000E0C48" w:rsidP="000E0C48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 состав жюри войдут ведущие преподаватели и музыканты Республики Марий Эл и РФ.</w:t>
      </w:r>
    </w:p>
    <w:p w:rsidR="000E0C48" w:rsidRPr="006C3B5B" w:rsidRDefault="000E0C48" w:rsidP="000E0C48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Количественный состав жюри не менее 3 человек.</w:t>
      </w:r>
    </w:p>
    <w:p w:rsidR="000E0C48" w:rsidRPr="006C3B5B" w:rsidRDefault="000E0C48" w:rsidP="000E0C48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0E0C48" w:rsidRPr="006C3B5B" w:rsidRDefault="000E0C48" w:rsidP="000E0C48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Жюри присваивает звание лауреатов и дипломантов лучшим исполнителям за художественную целостность программы, артистизм и качество выступления.</w:t>
      </w:r>
    </w:p>
    <w:p w:rsidR="000E0C48" w:rsidRPr="006C3B5B" w:rsidRDefault="000E0C48" w:rsidP="000E0C48">
      <w:pPr>
        <w:suppressAutoHyphens/>
        <w:spacing w:after="0" w:line="240" w:lineRule="auto"/>
        <w:ind w:firstLine="567"/>
        <w:jc w:val="both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 xml:space="preserve">Члены жюри, ученики которых принимают участие в Конкурсе, не оценивают их выступления. </w:t>
      </w:r>
    </w:p>
    <w:p w:rsidR="000E0C48" w:rsidRPr="000E0C48" w:rsidRDefault="000E0C48" w:rsidP="000E0C48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i/>
          <w:color w:val="FF0000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981948">
        <w:rPr>
          <w:rFonts w:eastAsia="Calibri" w:cs="Calibri"/>
          <w:b/>
          <w:szCs w:val="28"/>
          <w:lang w:eastAsia="ar-SA"/>
        </w:rPr>
        <w:t>три</w:t>
      </w:r>
      <w:r w:rsidRPr="006C3B5B">
        <w:rPr>
          <w:rFonts w:eastAsia="Calibri" w:cs="Calibri"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6C3B5B">
        <w:rPr>
          <w:rFonts w:eastAsia="Calibri" w:cs="Calibri"/>
          <w:szCs w:val="28"/>
          <w:lang w:eastAsia="ar-SA"/>
        </w:rPr>
        <w:t xml:space="preserve"> места, место дипломанта в каждой возрастной группе</w:t>
      </w:r>
      <w:r>
        <w:rPr>
          <w:rFonts w:eastAsia="Calibri" w:cs="Calibri"/>
          <w:szCs w:val="28"/>
          <w:lang w:eastAsia="ar-SA"/>
        </w:rPr>
        <w:t xml:space="preserve"> и каждой номинации</w:t>
      </w:r>
      <w:r w:rsidR="006811DF">
        <w:rPr>
          <w:rFonts w:eastAsia="Calibri" w:cs="Calibri"/>
          <w:szCs w:val="28"/>
          <w:lang w:eastAsia="ar-SA"/>
        </w:rPr>
        <w:t>.</w:t>
      </w:r>
    </w:p>
    <w:p w:rsidR="000E0C48" w:rsidRPr="002D4D29" w:rsidRDefault="000E0C48" w:rsidP="000E0C48">
      <w:pPr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2D4D29">
        <w:rPr>
          <w:rFonts w:eastAsia="Times New Roman" w:cs="Calibri"/>
          <w:szCs w:val="28"/>
          <w:lang w:eastAsia="ar-SA"/>
        </w:rPr>
        <w:t>Жюри имеет право:</w:t>
      </w:r>
    </w:p>
    <w:p w:rsidR="000E0C48" w:rsidRDefault="000E0C48" w:rsidP="000E0C48">
      <w:pPr>
        <w:numPr>
          <w:ilvl w:val="0"/>
          <w:numId w:val="2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Присуждать Гран-при;</w:t>
      </w:r>
    </w:p>
    <w:p w:rsidR="000E0C48" w:rsidRPr="006C3B5B" w:rsidRDefault="000E0C48" w:rsidP="000E0C48">
      <w:pPr>
        <w:numPr>
          <w:ilvl w:val="0"/>
          <w:numId w:val="2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делить призовые места (в пределах призового фонда);</w:t>
      </w:r>
    </w:p>
    <w:p w:rsidR="000E0C48" w:rsidRPr="006C3B5B" w:rsidRDefault="000E0C48" w:rsidP="000E0C48">
      <w:pPr>
        <w:numPr>
          <w:ilvl w:val="0"/>
          <w:numId w:val="2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присуждать не все призовые места;</w:t>
      </w:r>
    </w:p>
    <w:p w:rsidR="000E0C48" w:rsidRPr="006C3B5B" w:rsidRDefault="000E0C48" w:rsidP="000E0C48">
      <w:pPr>
        <w:numPr>
          <w:ilvl w:val="0"/>
          <w:numId w:val="2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присуждать Дипломы за лучшее исполнение отдельных произведений. </w:t>
      </w:r>
    </w:p>
    <w:p w:rsidR="000E0C48" w:rsidRPr="006C3B5B" w:rsidRDefault="000E0C48" w:rsidP="000E0C48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0E0C48" w:rsidRPr="00A003E1" w:rsidRDefault="000E0C48" w:rsidP="000E0C48">
      <w:pPr>
        <w:suppressAutoHyphens/>
        <w:spacing w:after="0" w:line="240" w:lineRule="auto"/>
        <w:jc w:val="both"/>
        <w:rPr>
          <w:rFonts w:eastAsia="Times New Roman" w:cs="Calibri"/>
          <w:szCs w:val="24"/>
          <w:lang w:eastAsia="ar-SA"/>
        </w:rPr>
      </w:pPr>
      <w:r w:rsidRPr="00A003E1">
        <w:rPr>
          <w:rFonts w:eastAsia="Times New Roman" w:cs="Calibri"/>
          <w:szCs w:val="24"/>
          <w:lang w:eastAsia="ar-SA"/>
        </w:rPr>
        <w:t>В формировании призового фонда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0E0C48" w:rsidRPr="00A003E1" w:rsidRDefault="000E0C48" w:rsidP="000E0C48">
      <w:pPr>
        <w:suppressAutoHyphens/>
        <w:spacing w:before="120" w:after="0" w:line="240" w:lineRule="auto"/>
        <w:jc w:val="center"/>
        <w:rPr>
          <w:rFonts w:eastAsia="Times New Roman" w:cs="Calibri"/>
          <w:i/>
          <w:iCs/>
          <w:szCs w:val="24"/>
          <w:lang w:eastAsia="ar-SA"/>
        </w:rPr>
      </w:pPr>
      <w:r w:rsidRPr="00A003E1">
        <w:rPr>
          <w:rFonts w:eastAsia="Times New Roman" w:cs="Calibri"/>
          <w:i/>
          <w:iCs/>
          <w:szCs w:val="24"/>
          <w:lang w:eastAsia="ar-SA"/>
        </w:rPr>
        <w:t xml:space="preserve">Участникам Конкурса, не получившим призовых мест </w:t>
      </w:r>
    </w:p>
    <w:p w:rsidR="000E0C48" w:rsidRPr="00A003E1" w:rsidRDefault="000E0C48" w:rsidP="000E0C48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A003E1">
        <w:rPr>
          <w:rFonts w:eastAsia="Times New Roman" w:cs="Calibri"/>
          <w:i/>
          <w:iCs/>
          <w:szCs w:val="24"/>
          <w:lang w:eastAsia="ar-SA"/>
        </w:rPr>
        <w:t xml:space="preserve">вручается </w:t>
      </w:r>
      <w:r>
        <w:rPr>
          <w:rFonts w:eastAsia="Times New Roman" w:cs="Calibri"/>
          <w:i/>
          <w:iCs/>
          <w:szCs w:val="24"/>
          <w:lang w:eastAsia="ar-SA"/>
        </w:rPr>
        <w:t>Благодарность за участие</w:t>
      </w:r>
      <w:r w:rsidRPr="00A003E1">
        <w:rPr>
          <w:rFonts w:eastAsia="Times New Roman" w:cs="Calibri"/>
          <w:i/>
          <w:szCs w:val="24"/>
          <w:lang w:eastAsia="ar-SA"/>
        </w:rPr>
        <w:t>.</w:t>
      </w:r>
    </w:p>
    <w:p w:rsidR="000E0C48" w:rsidRPr="00A003E1" w:rsidRDefault="000E0C48" w:rsidP="000E0C48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A003E1">
        <w:rPr>
          <w:rFonts w:eastAsia="Times New Roman" w:cs="Calibri"/>
          <w:i/>
          <w:szCs w:val="24"/>
          <w:lang w:eastAsia="ar-SA"/>
        </w:rPr>
        <w:t xml:space="preserve">Преподавателям, подготовившим 2 и более лауреатов 1 степени и Гран-При </w:t>
      </w:r>
    </w:p>
    <w:p w:rsidR="000E0C48" w:rsidRPr="00E75090" w:rsidRDefault="000E0C48" w:rsidP="000E0C48">
      <w:pPr>
        <w:suppressAutoHyphens/>
        <w:spacing w:after="12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E75090">
        <w:rPr>
          <w:rFonts w:eastAsia="Times New Roman" w:cs="Calibri"/>
          <w:i/>
          <w:szCs w:val="24"/>
          <w:lang w:eastAsia="ar-SA"/>
        </w:rPr>
        <w:t>в одной номинации, присуждается Диплом «За педагогическое мастерство».</w:t>
      </w:r>
    </w:p>
    <w:p w:rsidR="000E0C48" w:rsidRPr="006E073B" w:rsidRDefault="000E0C48" w:rsidP="000E0C48">
      <w:pPr>
        <w:suppressAutoHyphens/>
        <w:spacing w:after="0" w:line="240" w:lineRule="auto"/>
        <w:jc w:val="both"/>
        <w:rPr>
          <w:szCs w:val="28"/>
        </w:rPr>
      </w:pPr>
      <w:r w:rsidRPr="00EF67B9">
        <w:rPr>
          <w:szCs w:val="28"/>
        </w:rPr>
        <w:t xml:space="preserve">Заявки на </w:t>
      </w:r>
      <w:r w:rsidRPr="00E36E48">
        <w:rPr>
          <w:rFonts w:eastAsia="Times New Roman" w:cs="Calibri"/>
          <w:szCs w:val="24"/>
          <w:lang w:eastAsia="ar-SA"/>
        </w:rPr>
        <w:t>участие</w:t>
      </w:r>
      <w:r>
        <w:rPr>
          <w:rFonts w:eastAsia="Times New Roman" w:cs="Calibri"/>
          <w:szCs w:val="24"/>
          <w:lang w:eastAsia="ar-SA"/>
        </w:rPr>
        <w:t xml:space="preserve"> </w:t>
      </w:r>
      <w:r w:rsidRPr="00345242">
        <w:rPr>
          <w:b/>
          <w:szCs w:val="28"/>
        </w:rPr>
        <w:t xml:space="preserve">во </w:t>
      </w:r>
      <w:r w:rsidRPr="00345242">
        <w:rPr>
          <w:b/>
          <w:szCs w:val="28"/>
          <w:lang w:val="en-US"/>
        </w:rPr>
        <w:t>III</w:t>
      </w:r>
      <w:r w:rsidRPr="00345242">
        <w:rPr>
          <w:b/>
          <w:szCs w:val="28"/>
        </w:rPr>
        <w:t xml:space="preserve"> туре</w:t>
      </w:r>
      <w:r>
        <w:rPr>
          <w:b/>
          <w:szCs w:val="28"/>
        </w:rPr>
        <w:t xml:space="preserve"> </w:t>
      </w:r>
      <w:r w:rsidRPr="00EF67B9">
        <w:rPr>
          <w:b/>
          <w:szCs w:val="28"/>
        </w:rPr>
        <w:t>Конкурса</w:t>
      </w:r>
      <w:r w:rsidRPr="00EF67B9">
        <w:rPr>
          <w:szCs w:val="28"/>
        </w:rPr>
        <w:t xml:space="preserve"> принимаются </w:t>
      </w:r>
      <w:r w:rsidRPr="00427C05">
        <w:rPr>
          <w:b/>
          <w:szCs w:val="28"/>
        </w:rPr>
        <w:t xml:space="preserve">до </w:t>
      </w:r>
      <w:r w:rsidR="00F63F36">
        <w:rPr>
          <w:b/>
          <w:szCs w:val="28"/>
        </w:rPr>
        <w:t>2 апреля</w:t>
      </w:r>
      <w:r>
        <w:rPr>
          <w:b/>
          <w:szCs w:val="28"/>
        </w:rPr>
        <w:t xml:space="preserve"> </w:t>
      </w:r>
      <w:r w:rsidRPr="00427C05">
        <w:rPr>
          <w:b/>
          <w:szCs w:val="28"/>
        </w:rPr>
        <w:t>202</w:t>
      </w:r>
      <w:r>
        <w:rPr>
          <w:b/>
          <w:szCs w:val="28"/>
        </w:rPr>
        <w:t>6</w:t>
      </w:r>
      <w:r w:rsidRPr="00427C05">
        <w:rPr>
          <w:b/>
          <w:szCs w:val="28"/>
        </w:rPr>
        <w:t xml:space="preserve"> года</w:t>
      </w:r>
      <w:r>
        <w:rPr>
          <w:b/>
          <w:szCs w:val="28"/>
        </w:rPr>
        <w:t xml:space="preserve"> </w:t>
      </w:r>
      <w:r w:rsidRPr="00EF67B9">
        <w:rPr>
          <w:szCs w:val="28"/>
        </w:rPr>
        <w:t xml:space="preserve">в </w:t>
      </w:r>
      <w:r>
        <w:rPr>
          <w:szCs w:val="28"/>
        </w:rPr>
        <w:t xml:space="preserve">РУМЦ «Камертон» </w:t>
      </w:r>
      <w:r w:rsidRPr="001D579A">
        <w:rPr>
          <w:iCs/>
          <w:szCs w:val="28"/>
        </w:rPr>
        <w:t xml:space="preserve">ГБПОУ РМЭ </w:t>
      </w:r>
      <w:r w:rsidRPr="00E36E48">
        <w:rPr>
          <w:rFonts w:eastAsia="Calibri" w:cs="Calibri"/>
          <w:szCs w:val="28"/>
          <w:lang w:eastAsia="ar-SA"/>
        </w:rPr>
        <w:t>«</w:t>
      </w:r>
      <w:r w:rsidRPr="001D579A">
        <w:rPr>
          <w:iCs/>
          <w:szCs w:val="28"/>
        </w:rPr>
        <w:t>Колледж культуры и искусств имени И.С. Палантая»</w:t>
      </w:r>
      <w:r>
        <w:rPr>
          <w:iCs/>
          <w:szCs w:val="28"/>
        </w:rPr>
        <w:t xml:space="preserve"> </w:t>
      </w:r>
      <w:r w:rsidRPr="00D35066">
        <w:rPr>
          <w:szCs w:val="28"/>
        </w:rPr>
        <w:t>по адресу:</w:t>
      </w:r>
      <w:r>
        <w:rPr>
          <w:szCs w:val="28"/>
        </w:rPr>
        <w:t xml:space="preserve"> 424031, РМЭ, г. Йошкар-Ола, ул. Вознесенская, 49, </w:t>
      </w:r>
      <w:r>
        <w:rPr>
          <w:szCs w:val="28"/>
        </w:rPr>
        <w:br/>
        <w:t xml:space="preserve">тел. 8(8362) 42-58-90, адрес электронной почты </w:t>
      </w:r>
      <w:hyperlink r:id="rId7" w:history="1">
        <w:r w:rsidRPr="00591521">
          <w:rPr>
            <w:rStyle w:val="a8"/>
            <w:szCs w:val="28"/>
            <w:lang w:val="en-US"/>
          </w:rPr>
          <w:t>camerton</w:t>
        </w:r>
        <w:r w:rsidRPr="00591521">
          <w:rPr>
            <w:rStyle w:val="a8"/>
            <w:szCs w:val="28"/>
          </w:rPr>
          <w:t>2009@</w:t>
        </w:r>
        <w:r w:rsidRPr="00591521">
          <w:rPr>
            <w:rStyle w:val="a8"/>
            <w:szCs w:val="28"/>
            <w:lang w:val="en-US"/>
          </w:rPr>
          <w:t>mail</w:t>
        </w:r>
        <w:r w:rsidRPr="00591521">
          <w:rPr>
            <w:rStyle w:val="a8"/>
            <w:szCs w:val="28"/>
          </w:rPr>
          <w:t>.</w:t>
        </w:r>
        <w:r w:rsidRPr="00591521">
          <w:rPr>
            <w:rStyle w:val="a8"/>
            <w:szCs w:val="28"/>
            <w:lang w:val="en-US"/>
          </w:rPr>
          <w:t>ru</w:t>
        </w:r>
      </w:hyperlink>
      <w:r>
        <w:rPr>
          <w:szCs w:val="28"/>
        </w:rPr>
        <w:t xml:space="preserve"> </w:t>
      </w:r>
    </w:p>
    <w:p w:rsidR="000E0C48" w:rsidRPr="00C909F5" w:rsidRDefault="000E0C48" w:rsidP="000E0C48">
      <w:pPr>
        <w:rPr>
          <w:b/>
          <w:szCs w:val="28"/>
        </w:rPr>
      </w:pPr>
      <w:r w:rsidRPr="00C909F5">
        <w:rPr>
          <w:b/>
          <w:szCs w:val="28"/>
        </w:rPr>
        <w:t xml:space="preserve">Заявка подается </w:t>
      </w:r>
      <w:r>
        <w:rPr>
          <w:b/>
          <w:szCs w:val="28"/>
        </w:rPr>
        <w:t>в</w:t>
      </w:r>
      <w:r w:rsidRPr="00C909F5">
        <w:rPr>
          <w:b/>
          <w:szCs w:val="28"/>
        </w:rPr>
        <w:t xml:space="preserve"> бумажном и</w:t>
      </w:r>
      <w:r>
        <w:rPr>
          <w:b/>
          <w:szCs w:val="28"/>
        </w:rPr>
        <w:t>ли</w:t>
      </w:r>
      <w:r w:rsidRPr="00C909F5">
        <w:rPr>
          <w:b/>
          <w:szCs w:val="28"/>
        </w:rPr>
        <w:t xml:space="preserve"> электронном </w:t>
      </w:r>
      <w:r>
        <w:rPr>
          <w:b/>
          <w:szCs w:val="28"/>
        </w:rPr>
        <w:t>виде</w:t>
      </w:r>
      <w:r w:rsidRPr="00C909F5">
        <w:rPr>
          <w:b/>
          <w:szCs w:val="28"/>
        </w:rPr>
        <w:t>.</w:t>
      </w:r>
    </w:p>
    <w:p w:rsidR="000E0C48" w:rsidRDefault="000E0C48" w:rsidP="000E0C48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C63CB3" w:rsidRDefault="00C63CB3" w:rsidP="00C63CB3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протокол зонального тура с указанием исполняемой программы;</w:t>
      </w:r>
    </w:p>
    <w:p w:rsidR="00C63CB3" w:rsidRPr="000E2D59" w:rsidRDefault="00C63CB3" w:rsidP="00C63CB3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копия СНИЛС участника;</w:t>
      </w:r>
    </w:p>
    <w:p w:rsidR="00C63CB3" w:rsidRPr="00583C3E" w:rsidRDefault="00C63CB3" w:rsidP="00C63CB3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>2 вида согласий участника на обработку персональных данных для Колледжа</w:t>
      </w:r>
      <w:r>
        <w:rPr>
          <w:szCs w:val="28"/>
        </w:rPr>
        <w:t xml:space="preserve"> </w:t>
      </w:r>
      <w:r w:rsidRPr="00583C3E">
        <w:rPr>
          <w:szCs w:val="28"/>
        </w:rPr>
        <w:t>культуры и Образовательного фонда «Талант и успех» (оригиналы);</w:t>
      </w:r>
    </w:p>
    <w:p w:rsidR="00C63CB3" w:rsidRPr="0071608A" w:rsidRDefault="00C63CB3" w:rsidP="00C63CB3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способности.</w:t>
      </w:r>
      <w:r w:rsidRPr="0071608A">
        <w:rPr>
          <w:rFonts w:eastAsia="Calibri" w:cs="Calibri"/>
          <w:szCs w:val="28"/>
          <w:lang w:eastAsia="ar-SA"/>
        </w:rPr>
        <w:t xml:space="preserve"> </w:t>
      </w:r>
    </w:p>
    <w:p w:rsidR="000E0C48" w:rsidRPr="002D4D29" w:rsidRDefault="000E0C48" w:rsidP="000E0C48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bookmarkStart w:id="0" w:name="_GoBack"/>
      <w:bookmarkEnd w:id="0"/>
      <w:r w:rsidRPr="000E0C48">
        <w:rPr>
          <w:rFonts w:eastAsia="Calibri" w:cs="Calibri"/>
          <w:b/>
          <w:szCs w:val="28"/>
          <w:lang w:val="en-US" w:eastAsia="ar-SA"/>
        </w:rPr>
        <w:t>IX</w:t>
      </w:r>
      <w:r w:rsidRPr="002D4D29">
        <w:rPr>
          <w:rFonts w:eastAsia="Calibri" w:cs="Calibri"/>
          <w:b/>
          <w:szCs w:val="28"/>
          <w:lang w:eastAsia="ar-SA"/>
        </w:rPr>
        <w:t>. Финансовые условия Конкурса</w:t>
      </w:r>
    </w:p>
    <w:p w:rsidR="000E0C48" w:rsidRDefault="000E0C48" w:rsidP="000E0C48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lastRenderedPageBreak/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0E0C48" w:rsidRPr="003B43B6" w:rsidRDefault="000E0C48" w:rsidP="000E0C48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0E0C48" w:rsidRPr="001C68D9" w:rsidRDefault="000E0C48" w:rsidP="000E0C48">
      <w:pPr>
        <w:spacing w:before="120" w:after="120"/>
        <w:jc w:val="center"/>
        <w:rPr>
          <w:b/>
          <w:szCs w:val="28"/>
        </w:rPr>
      </w:pPr>
      <w:r w:rsidRPr="001C68D9">
        <w:rPr>
          <w:b/>
          <w:szCs w:val="28"/>
        </w:rPr>
        <w:t>ВНИМАНИЕ!</w:t>
      </w: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Участник Конкурса, не предоставивший заявку в срок до </w:t>
      </w:r>
      <w:r>
        <w:rPr>
          <w:rFonts w:eastAsia="Calibri" w:cs="Calibri"/>
          <w:b/>
          <w:szCs w:val="28"/>
          <w:lang w:eastAsia="ar-SA"/>
        </w:rPr>
        <w:t>2</w:t>
      </w:r>
      <w:r w:rsidR="00F63F36">
        <w:rPr>
          <w:rFonts w:eastAsia="Calibri" w:cs="Calibri"/>
          <w:b/>
          <w:szCs w:val="28"/>
          <w:lang w:eastAsia="ar-SA"/>
        </w:rPr>
        <w:t xml:space="preserve"> апреля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 w:rsidR="00F63F36">
        <w:rPr>
          <w:rFonts w:eastAsia="Calibri" w:cs="Calibri"/>
          <w:b/>
          <w:szCs w:val="28"/>
          <w:lang w:eastAsia="ar-SA"/>
        </w:rPr>
        <w:t>6</w:t>
      </w:r>
      <w:r>
        <w:rPr>
          <w:rFonts w:eastAsia="Calibri" w:cs="Calibri"/>
          <w:b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 xml:space="preserve">года, или предоставивший её с нарушениями требований данного Положения, </w:t>
      </w:r>
      <w:r>
        <w:rPr>
          <w:rFonts w:eastAsia="Calibri" w:cs="Calibri"/>
          <w:b/>
          <w:szCs w:val="28"/>
          <w:lang w:eastAsia="ar-SA"/>
        </w:rPr>
        <w:br/>
      </w:r>
      <w:r w:rsidRPr="006C3B5B">
        <w:rPr>
          <w:rFonts w:eastAsia="Calibri" w:cs="Calibri"/>
          <w:b/>
          <w:szCs w:val="28"/>
          <w:lang w:eastAsia="ar-SA"/>
        </w:rPr>
        <w:t>к участию в Конкурсе не допускается.</w:t>
      </w: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0E0C48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0E0C48" w:rsidRPr="000003E9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«Солисты»</w:t>
      </w:r>
    </w:p>
    <w:p w:rsidR="000E0C48" w:rsidRDefault="000E0C48" w:rsidP="000E0C48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0E0C48" w:rsidRDefault="000E0C48" w:rsidP="006811DF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 xml:space="preserve">Ф.И. участника </w:t>
      </w:r>
      <w:r w:rsidR="00F63F36">
        <w:rPr>
          <w:bCs/>
          <w:szCs w:val="28"/>
        </w:rPr>
        <w:t>__</w:t>
      </w:r>
      <w:r>
        <w:rPr>
          <w:bCs/>
          <w:szCs w:val="28"/>
        </w:rPr>
        <w:t>_______________________</w:t>
      </w:r>
      <w:r w:rsidR="006811DF">
        <w:rPr>
          <w:bCs/>
          <w:szCs w:val="28"/>
        </w:rPr>
        <w:t>___</w:t>
      </w:r>
      <w:r>
        <w:rPr>
          <w:bCs/>
          <w:szCs w:val="28"/>
        </w:rPr>
        <w:t>___________________________</w:t>
      </w:r>
    </w:p>
    <w:p w:rsidR="000E0C48" w:rsidRDefault="000E0C48" w:rsidP="006811DF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</w:t>
      </w:r>
      <w:r w:rsidR="006811DF">
        <w:rPr>
          <w:bCs/>
          <w:szCs w:val="28"/>
        </w:rPr>
        <w:t>_____</w:t>
      </w:r>
      <w:r>
        <w:rPr>
          <w:bCs/>
          <w:szCs w:val="28"/>
        </w:rPr>
        <w:t>______________________</w:t>
      </w:r>
    </w:p>
    <w:p w:rsidR="000E0C48" w:rsidRDefault="000E0C48" w:rsidP="006811DF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Возрастная группа ________________________</w:t>
      </w:r>
      <w:r w:rsidR="006811DF">
        <w:rPr>
          <w:bCs/>
          <w:szCs w:val="28"/>
        </w:rPr>
        <w:t>___</w:t>
      </w:r>
      <w:r>
        <w:rPr>
          <w:bCs/>
          <w:szCs w:val="28"/>
        </w:rPr>
        <w:t>_______</w:t>
      </w:r>
      <w:r w:rsidR="006811DF">
        <w:rPr>
          <w:bCs/>
          <w:szCs w:val="28"/>
        </w:rPr>
        <w:t>_</w:t>
      </w:r>
      <w:r>
        <w:rPr>
          <w:bCs/>
          <w:szCs w:val="28"/>
        </w:rPr>
        <w:t>___</w:t>
      </w:r>
      <w:r w:rsidR="006811DF">
        <w:rPr>
          <w:bCs/>
          <w:szCs w:val="28"/>
        </w:rPr>
        <w:t xml:space="preserve"> </w:t>
      </w:r>
      <w:r>
        <w:rPr>
          <w:bCs/>
          <w:szCs w:val="28"/>
        </w:rPr>
        <w:t>________</w:t>
      </w:r>
      <w:r w:rsidR="00282CAE">
        <w:rPr>
          <w:bCs/>
          <w:szCs w:val="28"/>
        </w:rPr>
        <w:t xml:space="preserve"> </w:t>
      </w:r>
      <w:r w:rsidR="006811DF">
        <w:rPr>
          <w:bCs/>
          <w:szCs w:val="28"/>
        </w:rPr>
        <w:t>класс</w:t>
      </w:r>
    </w:p>
    <w:p w:rsidR="000E0C48" w:rsidRDefault="000E0C48" w:rsidP="006811DF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Программа обучения________________________________</w:t>
      </w:r>
      <w:r w:rsidR="006811DF">
        <w:rPr>
          <w:bCs/>
          <w:szCs w:val="28"/>
        </w:rPr>
        <w:t>____</w:t>
      </w:r>
      <w:r>
        <w:rPr>
          <w:bCs/>
          <w:szCs w:val="28"/>
        </w:rPr>
        <w:t>______________</w:t>
      </w:r>
    </w:p>
    <w:p w:rsidR="000E0C48" w:rsidRPr="006B11DE" w:rsidRDefault="000E0C48" w:rsidP="006811DF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0E0C48" w:rsidRDefault="000E0C48" w:rsidP="006811DF">
      <w:pPr>
        <w:spacing w:after="0" w:line="240" w:lineRule="auto"/>
        <w:ind w:left="284"/>
        <w:jc w:val="both"/>
        <w:rPr>
          <w:szCs w:val="28"/>
        </w:rPr>
      </w:pPr>
      <w:r>
        <w:rPr>
          <w:szCs w:val="28"/>
        </w:rPr>
        <w:t>Дата рождения участника _______________________</w:t>
      </w:r>
      <w:r w:rsidR="006811DF">
        <w:rPr>
          <w:szCs w:val="28"/>
        </w:rPr>
        <w:t>_____</w:t>
      </w:r>
      <w:r>
        <w:rPr>
          <w:szCs w:val="28"/>
        </w:rPr>
        <w:t>__________________</w:t>
      </w:r>
    </w:p>
    <w:p w:rsidR="000E0C48" w:rsidRDefault="000E0C48" w:rsidP="006811DF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</w:t>
      </w:r>
      <w:r w:rsidR="006811DF">
        <w:rPr>
          <w:rFonts w:eastAsia="Calibri" w:cs="Calibri"/>
          <w:bCs/>
          <w:szCs w:val="28"/>
          <w:lang w:eastAsia="ar-SA"/>
        </w:rPr>
        <w:t>___</w:t>
      </w:r>
      <w:r>
        <w:rPr>
          <w:rFonts w:eastAsia="Calibri" w:cs="Calibri"/>
          <w:bCs/>
          <w:szCs w:val="28"/>
          <w:lang w:eastAsia="ar-SA"/>
        </w:rPr>
        <w:t>_______________________</w:t>
      </w:r>
    </w:p>
    <w:p w:rsidR="000E0C48" w:rsidRDefault="000E0C48" w:rsidP="00282CAE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 w:rsidR="00282CAE"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 w:rsidR="006811DF"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0E0C48" w:rsidRPr="005D648C" w:rsidRDefault="000E0C48" w:rsidP="006811DF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E0C48" w:rsidRDefault="000E0C48" w:rsidP="006811DF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</w:t>
      </w:r>
      <w:r w:rsidR="006811DF">
        <w:rPr>
          <w:iCs/>
          <w:szCs w:val="28"/>
        </w:rPr>
        <w:t>____</w:t>
      </w:r>
      <w:r>
        <w:rPr>
          <w:iCs/>
          <w:szCs w:val="28"/>
        </w:rPr>
        <w:t>_________</w:t>
      </w:r>
    </w:p>
    <w:p w:rsidR="000E0C48" w:rsidRDefault="000E0C48" w:rsidP="006811DF">
      <w:pPr>
        <w:spacing w:after="0" w:line="240" w:lineRule="auto"/>
        <w:ind w:left="1069"/>
        <w:jc w:val="both"/>
        <w:rPr>
          <w:szCs w:val="28"/>
        </w:rPr>
      </w:pPr>
    </w:p>
    <w:p w:rsidR="000E0C48" w:rsidRPr="00345242" w:rsidRDefault="000E0C48" w:rsidP="006811DF">
      <w:pPr>
        <w:spacing w:after="0" w:line="240" w:lineRule="auto"/>
        <w:ind w:left="284" w:right="-143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0E0C48" w:rsidRDefault="000E0C48" w:rsidP="000E0C48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</w:t>
      </w:r>
      <w:r w:rsidR="006811DF">
        <w:rPr>
          <w:iCs/>
          <w:szCs w:val="28"/>
        </w:rPr>
        <w:t>_</w:t>
      </w:r>
      <w:r w:rsidRPr="00345242">
        <w:rPr>
          <w:iCs/>
          <w:szCs w:val="28"/>
        </w:rPr>
        <w:t>_________</w:t>
      </w:r>
    </w:p>
    <w:p w:rsidR="000E0C48" w:rsidRPr="00345242" w:rsidRDefault="000E0C48" w:rsidP="000E0C48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______________________________________________________</w:t>
      </w:r>
      <w:r w:rsidR="006811DF">
        <w:rPr>
          <w:iCs/>
          <w:szCs w:val="28"/>
        </w:rPr>
        <w:t>____</w:t>
      </w:r>
      <w:r w:rsidR="00282CAE">
        <w:rPr>
          <w:iCs/>
          <w:szCs w:val="28"/>
        </w:rPr>
        <w:t>_____</w:t>
      </w:r>
    </w:p>
    <w:p w:rsidR="000E0C48" w:rsidRDefault="000E0C48" w:rsidP="000E0C48">
      <w:pPr>
        <w:spacing w:after="0" w:line="240" w:lineRule="auto"/>
        <w:ind w:firstLine="284"/>
        <w:jc w:val="both"/>
        <w:rPr>
          <w:iCs/>
          <w:szCs w:val="28"/>
        </w:rPr>
      </w:pPr>
      <w:r>
        <w:rPr>
          <w:iCs/>
          <w:szCs w:val="28"/>
        </w:rPr>
        <w:t xml:space="preserve">Хронометраж программы </w:t>
      </w:r>
      <w:r>
        <w:rPr>
          <w:bCs/>
          <w:szCs w:val="28"/>
          <w:lang w:val="en-US"/>
        </w:rPr>
        <w:t>III</w:t>
      </w:r>
      <w:r>
        <w:rPr>
          <w:bCs/>
          <w:szCs w:val="28"/>
        </w:rPr>
        <w:t xml:space="preserve"> тура</w:t>
      </w:r>
      <w:r>
        <w:rPr>
          <w:iCs/>
          <w:szCs w:val="28"/>
        </w:rPr>
        <w:t>_______ мин. ____ сек.</w:t>
      </w:r>
    </w:p>
    <w:p w:rsidR="000E0C48" w:rsidRPr="00150B01" w:rsidRDefault="000E0C48" w:rsidP="000E0C48">
      <w:pPr>
        <w:pStyle w:val="af1"/>
        <w:spacing w:before="240" w:after="0" w:line="360" w:lineRule="auto"/>
        <w:rPr>
          <w:sz w:val="28"/>
        </w:rPr>
      </w:pPr>
      <w:r>
        <w:rPr>
          <w:sz w:val="28"/>
        </w:rPr>
        <w:t>Ссылка на видео</w:t>
      </w:r>
      <w:r w:rsidRPr="00372C45">
        <w:rPr>
          <w:rStyle w:val="a9"/>
          <w:sz w:val="28"/>
        </w:rPr>
        <w:footnoteReference w:customMarkFollows="1" w:id="1"/>
        <w:sym w:font="Symbol" w:char="F02A"/>
      </w:r>
      <w:r>
        <w:rPr>
          <w:sz w:val="28"/>
        </w:rPr>
        <w:t xml:space="preserve"> _____________________________________________________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E0C48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0E0C48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0E0C48" w:rsidRPr="000003E9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«Фортепианные ансамбли»</w:t>
      </w:r>
    </w:p>
    <w:p w:rsidR="000E0C48" w:rsidRPr="006C3B5B" w:rsidRDefault="000E0C48" w:rsidP="000E0C48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Ф.И. участников __________</w:t>
      </w:r>
      <w:r w:rsidR="00282CAE">
        <w:rPr>
          <w:bCs/>
          <w:szCs w:val="28"/>
        </w:rPr>
        <w:t>_</w:t>
      </w:r>
      <w:r w:rsidRPr="006811DF">
        <w:rPr>
          <w:bCs/>
          <w:szCs w:val="28"/>
        </w:rPr>
        <w:t>__</w:t>
      </w:r>
      <w:r w:rsidR="00282CAE">
        <w:rPr>
          <w:bCs/>
          <w:szCs w:val="28"/>
        </w:rPr>
        <w:t>__</w:t>
      </w:r>
      <w:r w:rsidRPr="006811DF">
        <w:rPr>
          <w:bCs/>
          <w:szCs w:val="28"/>
        </w:rPr>
        <w:t>______________________________________  __________________________</w:t>
      </w:r>
      <w:r w:rsidR="00282CAE">
        <w:rPr>
          <w:bCs/>
          <w:szCs w:val="28"/>
        </w:rPr>
        <w:t>__</w:t>
      </w:r>
      <w:r w:rsidRPr="006811DF">
        <w:rPr>
          <w:bCs/>
          <w:szCs w:val="28"/>
        </w:rPr>
        <w:t>__</w:t>
      </w:r>
      <w:r w:rsidR="00282CAE">
        <w:rPr>
          <w:bCs/>
          <w:szCs w:val="28"/>
        </w:rPr>
        <w:t>_</w:t>
      </w:r>
      <w:r w:rsidRPr="006811DF">
        <w:rPr>
          <w:bCs/>
          <w:szCs w:val="28"/>
        </w:rPr>
        <w:t>_____________________________________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Учебное заведение ______________</w:t>
      </w:r>
      <w:r w:rsidR="00282CAE">
        <w:rPr>
          <w:bCs/>
          <w:szCs w:val="28"/>
        </w:rPr>
        <w:t>__</w:t>
      </w:r>
      <w:r w:rsidRPr="006811DF">
        <w:rPr>
          <w:bCs/>
          <w:szCs w:val="28"/>
        </w:rPr>
        <w:t>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Возрастная группа ______________________________________ ________класс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Программа обучения__________________________________________________</w:t>
      </w:r>
    </w:p>
    <w:p w:rsidR="00282CAE" w:rsidRPr="006B11DE" w:rsidRDefault="00282CAE" w:rsidP="00282CAE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lastRenderedPageBreak/>
        <w:t>(предпрофессиональная или общеразвивающая)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Кол</w:t>
      </w:r>
      <w:r w:rsidRPr="006811DF">
        <w:rPr>
          <w:rFonts w:eastAsia="Times New Roman"/>
          <w:szCs w:val="24"/>
        </w:rPr>
        <w:t>-</w:t>
      </w:r>
      <w:r w:rsidRPr="006811DF">
        <w:rPr>
          <w:bCs/>
          <w:szCs w:val="28"/>
        </w:rPr>
        <w:t>во</w:t>
      </w:r>
      <w:r w:rsidRPr="006811DF">
        <w:rPr>
          <w:rFonts w:eastAsia="Times New Roman"/>
          <w:szCs w:val="24"/>
        </w:rPr>
        <w:t xml:space="preserve"> роялей   </w:t>
      </w:r>
      <w:r w:rsidRPr="006811DF">
        <w:rPr>
          <w:rFonts w:eastAsia="Times New Roman"/>
          <w:szCs w:val="24"/>
          <w:u w:val="single"/>
        </w:rPr>
        <w:t xml:space="preserve">                1  рояль,    2 рояля                                               .</w:t>
      </w:r>
      <w:r w:rsidRPr="006811DF">
        <w:rPr>
          <w:rFonts w:eastAsia="Times New Roman"/>
          <w:szCs w:val="24"/>
          <w:vertAlign w:val="superscript"/>
        </w:rPr>
        <w:t xml:space="preserve">    </w:t>
      </w:r>
    </w:p>
    <w:p w:rsidR="000E0C48" w:rsidRPr="000A2961" w:rsidRDefault="000E0C48" w:rsidP="006811DF">
      <w:pPr>
        <w:pStyle w:val="ae"/>
        <w:spacing w:line="240" w:lineRule="auto"/>
        <w:ind w:left="1080"/>
        <w:jc w:val="center"/>
        <w:rPr>
          <w:rFonts w:eastAsia="Times New Roman"/>
          <w:szCs w:val="24"/>
          <w:vertAlign w:val="superscript"/>
        </w:rPr>
      </w:pPr>
      <w:r w:rsidRPr="000A2961">
        <w:rPr>
          <w:rFonts w:eastAsia="Times New Roman"/>
          <w:szCs w:val="24"/>
          <w:vertAlign w:val="superscript"/>
        </w:rPr>
        <w:t>(нужное подчеркнуть)</w:t>
      </w:r>
    </w:p>
    <w:p w:rsidR="00282CAE" w:rsidRDefault="00282CAE" w:rsidP="00282CAE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282CAE" w:rsidRPr="005D648C" w:rsidRDefault="00282CAE" w:rsidP="00282CAE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282CAE" w:rsidRDefault="00282CAE" w:rsidP="00282CAE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</w:t>
      </w:r>
    </w:p>
    <w:p w:rsidR="00282CAE" w:rsidRDefault="00282CAE" w:rsidP="00282CAE">
      <w:pPr>
        <w:spacing w:after="0" w:line="240" w:lineRule="auto"/>
        <w:ind w:left="1069"/>
        <w:jc w:val="both"/>
        <w:rPr>
          <w:szCs w:val="28"/>
        </w:rPr>
      </w:pPr>
    </w:p>
    <w:p w:rsidR="00282CAE" w:rsidRPr="00345242" w:rsidRDefault="00282CAE" w:rsidP="00282CAE">
      <w:pPr>
        <w:spacing w:after="0" w:line="240" w:lineRule="auto"/>
        <w:ind w:left="284" w:right="-143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282CAE" w:rsidRDefault="00282CAE" w:rsidP="00282CAE">
      <w:pPr>
        <w:pStyle w:val="ae"/>
        <w:numPr>
          <w:ilvl w:val="0"/>
          <w:numId w:val="38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</w:t>
      </w:r>
      <w:r>
        <w:rPr>
          <w:iCs/>
          <w:szCs w:val="28"/>
        </w:rPr>
        <w:t>_</w:t>
      </w:r>
      <w:r w:rsidRPr="00345242">
        <w:rPr>
          <w:iCs/>
          <w:szCs w:val="28"/>
        </w:rPr>
        <w:t>_________</w:t>
      </w:r>
    </w:p>
    <w:p w:rsidR="00282CAE" w:rsidRPr="00345242" w:rsidRDefault="00282CAE" w:rsidP="00282CAE">
      <w:pPr>
        <w:pStyle w:val="ae"/>
        <w:numPr>
          <w:ilvl w:val="0"/>
          <w:numId w:val="38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______________________________________________________</w:t>
      </w:r>
      <w:r>
        <w:rPr>
          <w:iCs/>
          <w:szCs w:val="28"/>
        </w:rPr>
        <w:t>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Общий хронометраж программы ____ мин. ____ сек.</w:t>
      </w:r>
    </w:p>
    <w:p w:rsidR="000E0C48" w:rsidRPr="00150B01" w:rsidRDefault="000E0C48" w:rsidP="006811DF">
      <w:pPr>
        <w:spacing w:line="240" w:lineRule="auto"/>
        <w:ind w:left="284"/>
        <w:contextualSpacing/>
      </w:pPr>
      <w:r>
        <w:t>Ссылка на видео</w:t>
      </w:r>
      <w:r w:rsidRPr="00372C45">
        <w:rPr>
          <w:rStyle w:val="a9"/>
        </w:rPr>
        <w:footnoteReference w:customMarkFollows="1" w:id="2"/>
        <w:sym w:font="Symbol" w:char="F02A"/>
      </w:r>
      <w:r>
        <w:t xml:space="preserve"> _________________________________________________</w:t>
      </w:r>
    </w:p>
    <w:p w:rsidR="000E0C48" w:rsidRPr="00442097" w:rsidRDefault="000E0C48" w:rsidP="000E0C48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E0C48" w:rsidRDefault="000E0C48" w:rsidP="000E0C48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55193">
        <w:rPr>
          <w:rFonts w:eastAsia="Calibri" w:cs="Times New Roman"/>
          <w:b/>
          <w:szCs w:val="28"/>
        </w:rPr>
        <w:t>ЗАЯВКА</w:t>
      </w:r>
    </w:p>
    <w:p w:rsidR="000E0C48" w:rsidRPr="00C55193" w:rsidRDefault="000E0C48" w:rsidP="000E0C48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Calibri" w:cs="Times New Roman"/>
          <w:b/>
          <w:szCs w:val="28"/>
        </w:rPr>
        <w:t>Номинация «Концертмейстерство»</w:t>
      </w:r>
    </w:p>
    <w:p w:rsidR="000E0C48" w:rsidRPr="00C55193" w:rsidRDefault="000E0C48" w:rsidP="000E0C48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 класс</w:t>
      </w:r>
    </w:p>
    <w:p w:rsidR="00282CAE" w:rsidRDefault="00282CAE" w:rsidP="00282CAE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282CAE" w:rsidRPr="005D648C" w:rsidRDefault="00282CAE" w:rsidP="00282CAE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282CAE" w:rsidRDefault="00282CAE" w:rsidP="00282CAE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rFonts w:eastAsia="Times New Roman" w:cs="Times New Roman"/>
          <w:szCs w:val="24"/>
        </w:rPr>
      </w:pPr>
      <w:r w:rsidRPr="006811DF">
        <w:rPr>
          <w:rFonts w:eastAsia="Times New Roman" w:cs="Times New Roman"/>
          <w:szCs w:val="24"/>
        </w:rPr>
        <w:t>Ф. И. О. иллюстратора ______________</w:t>
      </w:r>
      <w:r w:rsidR="00282CAE">
        <w:rPr>
          <w:rFonts w:eastAsia="Times New Roman" w:cs="Times New Roman"/>
          <w:szCs w:val="24"/>
        </w:rPr>
        <w:t>____</w:t>
      </w:r>
      <w:r w:rsidRPr="006811DF">
        <w:rPr>
          <w:rFonts w:eastAsia="Times New Roman" w:cs="Times New Roman"/>
          <w:szCs w:val="24"/>
        </w:rPr>
        <w:t>______________________________</w:t>
      </w:r>
    </w:p>
    <w:p w:rsidR="000E0C48" w:rsidRPr="005D648C" w:rsidRDefault="000E0C48" w:rsidP="006811DF">
      <w:pPr>
        <w:suppressAutoHyphens/>
        <w:spacing w:after="0" w:line="240" w:lineRule="auto"/>
        <w:ind w:left="3402"/>
        <w:jc w:val="center"/>
        <w:rPr>
          <w:rFonts w:eastAsia="Times New Roman" w:cs="Times New Roman"/>
          <w:i/>
          <w:szCs w:val="24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rFonts w:eastAsia="Times New Roman" w:cs="Times New Roman"/>
          <w:b/>
          <w:bCs/>
          <w:szCs w:val="24"/>
        </w:rPr>
      </w:pPr>
      <w:r w:rsidRPr="006811DF">
        <w:rPr>
          <w:rFonts w:eastAsia="Times New Roman" w:cs="Times New Roman"/>
          <w:szCs w:val="24"/>
        </w:rPr>
        <w:t xml:space="preserve">Программа </w:t>
      </w:r>
    </w:p>
    <w:p w:rsidR="000E0C48" w:rsidRPr="003E5062" w:rsidRDefault="000E0C48" w:rsidP="000E0C48">
      <w:pPr>
        <w:pStyle w:val="ae"/>
        <w:numPr>
          <w:ilvl w:val="0"/>
          <w:numId w:val="37"/>
        </w:numPr>
        <w:spacing w:line="240" w:lineRule="auto"/>
        <w:ind w:left="1134" w:hanging="425"/>
        <w:contextualSpacing/>
        <w:rPr>
          <w:bCs/>
          <w:szCs w:val="28"/>
        </w:rPr>
      </w:pPr>
      <w:r w:rsidRPr="003E5062">
        <w:rPr>
          <w:bCs/>
          <w:szCs w:val="28"/>
        </w:rPr>
        <w:t>______________________________________________________________</w:t>
      </w:r>
    </w:p>
    <w:p w:rsidR="000E0C48" w:rsidRPr="003E5062" w:rsidRDefault="000E0C48" w:rsidP="000E0C48">
      <w:pPr>
        <w:pStyle w:val="ae"/>
        <w:numPr>
          <w:ilvl w:val="0"/>
          <w:numId w:val="37"/>
        </w:numPr>
        <w:spacing w:line="240" w:lineRule="auto"/>
        <w:ind w:left="1134" w:hanging="425"/>
        <w:contextualSpacing/>
        <w:rPr>
          <w:bCs/>
          <w:szCs w:val="28"/>
        </w:rPr>
      </w:pPr>
      <w:r w:rsidRPr="003E5062">
        <w:rPr>
          <w:bCs/>
          <w:szCs w:val="28"/>
        </w:rPr>
        <w:t>______________________________________________________________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rFonts w:eastAsia="Times New Roman" w:cs="Times New Roman"/>
          <w:szCs w:val="24"/>
        </w:rPr>
        <w:t>Общий</w:t>
      </w:r>
      <w:r w:rsidRPr="006811DF">
        <w:rPr>
          <w:bCs/>
          <w:szCs w:val="28"/>
        </w:rPr>
        <w:t xml:space="preserve"> хронометраж программы ____ мин. ____ сек</w:t>
      </w:r>
    </w:p>
    <w:p w:rsidR="000E0C48" w:rsidRPr="00150B01" w:rsidRDefault="000E0C48" w:rsidP="006811DF">
      <w:pPr>
        <w:spacing w:line="240" w:lineRule="auto"/>
        <w:ind w:left="284"/>
        <w:contextualSpacing/>
      </w:pPr>
      <w:r w:rsidRPr="006811DF">
        <w:rPr>
          <w:bCs/>
          <w:szCs w:val="28"/>
        </w:rPr>
        <w:t>Ссылка</w:t>
      </w:r>
      <w:r>
        <w:t xml:space="preserve"> на видео</w:t>
      </w:r>
      <w:r w:rsidRPr="00372C45">
        <w:rPr>
          <w:rStyle w:val="a9"/>
        </w:rPr>
        <w:footnoteReference w:customMarkFollows="1" w:id="3"/>
        <w:sym w:font="Symbol" w:char="F02A"/>
      </w:r>
      <w:r>
        <w:t xml:space="preserve"> _____</w:t>
      </w:r>
      <w:r w:rsidR="00282CAE">
        <w:t>____</w:t>
      </w:r>
      <w:r>
        <w:t>____________________________________________</w:t>
      </w:r>
    </w:p>
    <w:p w:rsidR="000E0C48" w:rsidRPr="00C55193" w:rsidRDefault="000E0C48" w:rsidP="000E0C48">
      <w:pPr>
        <w:suppressAutoHyphens/>
        <w:spacing w:after="0" w:line="240" w:lineRule="auto"/>
        <w:ind w:left="709"/>
        <w:rPr>
          <w:rFonts w:eastAsia="Times New Roman" w:cs="Times New Roman"/>
          <w:szCs w:val="24"/>
          <w:lang w:eastAsia="ar-SA"/>
        </w:rPr>
      </w:pPr>
    </w:p>
    <w:p w:rsidR="000E0C48" w:rsidRPr="00C55193" w:rsidRDefault="000E0C48" w:rsidP="000E0C48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Подпись директора </w:t>
      </w:r>
    </w:p>
    <w:p w:rsidR="000E0C48" w:rsidRPr="00C55193" w:rsidRDefault="000E0C48" w:rsidP="000E0C48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М.П.</w:t>
      </w:r>
    </w:p>
    <w:p w:rsidR="000E0C48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1F12F0" w:rsidRDefault="000E0C48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sectPr w:rsidR="001F12F0" w:rsidSect="002267B0">
      <w:footerReference w:type="default" r:id="rId8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F63F36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CB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0E0C48" w:rsidRDefault="000E0C48" w:rsidP="000E0C48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  <w:footnote w:id="2">
    <w:p w:rsidR="000E0C48" w:rsidRDefault="000E0C48" w:rsidP="000E0C48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  <w:footnote w:id="3">
    <w:p w:rsidR="000E0C48" w:rsidRDefault="000E0C48" w:rsidP="000E0C48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D594125"/>
    <w:multiLevelType w:val="hybridMultilevel"/>
    <w:tmpl w:val="2EF289F8"/>
    <w:lvl w:ilvl="0" w:tplc="69042C5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F26E7A"/>
    <w:multiLevelType w:val="hybridMultilevel"/>
    <w:tmpl w:val="5CDE3CD2"/>
    <w:lvl w:ilvl="0" w:tplc="D0D0350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6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0" w15:restartNumberingAfterBreak="0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3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6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AFA6DD9"/>
    <w:multiLevelType w:val="hybridMultilevel"/>
    <w:tmpl w:val="08481DA0"/>
    <w:lvl w:ilvl="0" w:tplc="E98E8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1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0"/>
  </w:num>
  <w:num w:numId="8">
    <w:abstractNumId w:val="39"/>
  </w:num>
  <w:num w:numId="9">
    <w:abstractNumId w:val="47"/>
  </w:num>
  <w:num w:numId="10">
    <w:abstractNumId w:val="41"/>
  </w:num>
  <w:num w:numId="11">
    <w:abstractNumId w:val="32"/>
  </w:num>
  <w:num w:numId="12">
    <w:abstractNumId w:val="56"/>
  </w:num>
  <w:num w:numId="13">
    <w:abstractNumId w:val="36"/>
  </w:num>
  <w:num w:numId="14">
    <w:abstractNumId w:val="55"/>
  </w:num>
  <w:num w:numId="15">
    <w:abstractNumId w:val="43"/>
  </w:num>
  <w:num w:numId="16">
    <w:abstractNumId w:val="35"/>
  </w:num>
  <w:num w:numId="17">
    <w:abstractNumId w:val="31"/>
  </w:num>
  <w:num w:numId="18">
    <w:abstractNumId w:val="7"/>
  </w:num>
  <w:num w:numId="19">
    <w:abstractNumId w:val="48"/>
  </w:num>
  <w:num w:numId="20">
    <w:abstractNumId w:val="46"/>
  </w:num>
  <w:num w:numId="21">
    <w:abstractNumId w:val="37"/>
  </w:num>
  <w:num w:numId="22">
    <w:abstractNumId w:val="57"/>
  </w:num>
  <w:num w:numId="23">
    <w:abstractNumId w:val="44"/>
  </w:num>
  <w:num w:numId="24">
    <w:abstractNumId w:val="52"/>
  </w:num>
  <w:num w:numId="25">
    <w:abstractNumId w:val="49"/>
  </w:num>
  <w:num w:numId="26">
    <w:abstractNumId w:val="59"/>
  </w:num>
  <w:num w:numId="27">
    <w:abstractNumId w:val="38"/>
  </w:num>
  <w:num w:numId="28">
    <w:abstractNumId w:val="61"/>
  </w:num>
  <w:num w:numId="29">
    <w:abstractNumId w:val="45"/>
  </w:num>
  <w:num w:numId="30">
    <w:abstractNumId w:val="60"/>
  </w:num>
  <w:num w:numId="31">
    <w:abstractNumId w:val="34"/>
  </w:num>
  <w:num w:numId="32">
    <w:abstractNumId w:val="50"/>
  </w:num>
  <w:num w:numId="33">
    <w:abstractNumId w:val="54"/>
  </w:num>
  <w:num w:numId="34">
    <w:abstractNumId w:val="42"/>
  </w:num>
  <w:num w:numId="35">
    <w:abstractNumId w:val="58"/>
  </w:num>
  <w:num w:numId="36">
    <w:abstractNumId w:val="33"/>
  </w:num>
  <w:num w:numId="37">
    <w:abstractNumId w:val="53"/>
  </w:num>
  <w:num w:numId="38">
    <w:abstractNumId w:val="5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341"/>
    <w:rsid w:val="0000594F"/>
    <w:rsid w:val="00030C00"/>
    <w:rsid w:val="00034730"/>
    <w:rsid w:val="00085918"/>
    <w:rsid w:val="000E0C48"/>
    <w:rsid w:val="00107FEB"/>
    <w:rsid w:val="001A7EBE"/>
    <w:rsid w:val="001D37BB"/>
    <w:rsid w:val="001F12F0"/>
    <w:rsid w:val="002267B0"/>
    <w:rsid w:val="00252DCE"/>
    <w:rsid w:val="00282CAE"/>
    <w:rsid w:val="00290341"/>
    <w:rsid w:val="00290C7C"/>
    <w:rsid w:val="002D4D29"/>
    <w:rsid w:val="00315E23"/>
    <w:rsid w:val="00343116"/>
    <w:rsid w:val="0035707F"/>
    <w:rsid w:val="00360EBF"/>
    <w:rsid w:val="0038570E"/>
    <w:rsid w:val="004163B9"/>
    <w:rsid w:val="0043666C"/>
    <w:rsid w:val="00463FE9"/>
    <w:rsid w:val="00601F19"/>
    <w:rsid w:val="00614CCF"/>
    <w:rsid w:val="0064658F"/>
    <w:rsid w:val="006470CB"/>
    <w:rsid w:val="00662870"/>
    <w:rsid w:val="006811DF"/>
    <w:rsid w:val="006C51E7"/>
    <w:rsid w:val="006D4E66"/>
    <w:rsid w:val="007317D2"/>
    <w:rsid w:val="00755E75"/>
    <w:rsid w:val="00776A33"/>
    <w:rsid w:val="00780178"/>
    <w:rsid w:val="0079517B"/>
    <w:rsid w:val="00822389"/>
    <w:rsid w:val="008C572B"/>
    <w:rsid w:val="008F0DAA"/>
    <w:rsid w:val="009C5A3A"/>
    <w:rsid w:val="00A164F1"/>
    <w:rsid w:val="00A30F62"/>
    <w:rsid w:val="00A42D53"/>
    <w:rsid w:val="00AE4D2F"/>
    <w:rsid w:val="00B15F4D"/>
    <w:rsid w:val="00B45FC6"/>
    <w:rsid w:val="00BD779C"/>
    <w:rsid w:val="00C10601"/>
    <w:rsid w:val="00C21947"/>
    <w:rsid w:val="00C63CB3"/>
    <w:rsid w:val="00D5296E"/>
    <w:rsid w:val="00DB3C77"/>
    <w:rsid w:val="00E203EC"/>
    <w:rsid w:val="00E26921"/>
    <w:rsid w:val="00E34B08"/>
    <w:rsid w:val="00E358B3"/>
    <w:rsid w:val="00E63F24"/>
    <w:rsid w:val="00E6661F"/>
    <w:rsid w:val="00F571C7"/>
    <w:rsid w:val="00F63F36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25AAF"/>
  <w15:docId w15:val="{34F77E6E-5D56-429A-91A7-5ADC1365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2023-05-03T07:34:00Z</cp:lastPrinted>
  <dcterms:created xsi:type="dcterms:W3CDTF">2021-09-08T08:58:00Z</dcterms:created>
  <dcterms:modified xsi:type="dcterms:W3CDTF">2025-01-16T12:55:00Z</dcterms:modified>
</cp:coreProperties>
</file>