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 xml:space="preserve">Республиканского конкурса учащихся </w:t>
      </w:r>
      <w:r w:rsidRPr="006C3B5B">
        <w:rPr>
          <w:rFonts w:eastAsia="Calibri" w:cs="Calibri"/>
          <w:b/>
          <w:szCs w:val="28"/>
          <w:lang w:eastAsia="ar-SA"/>
        </w:rPr>
        <w:t xml:space="preserve">детских школ искусств </w:t>
      </w:r>
      <w:r w:rsidRPr="006C3B5B">
        <w:rPr>
          <w:rFonts w:eastAsia="Calibri" w:cs="Calibri"/>
          <w:b/>
          <w:iCs/>
          <w:szCs w:val="28"/>
          <w:lang w:eastAsia="ar-SA"/>
        </w:rPr>
        <w:t xml:space="preserve">по специализации «Струнно-смычковые инструменты» 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>им. В. Яшмолкина (скрипка)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>и А. Дворникова (виолончель)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Общие </w:t>
      </w:r>
      <w:r w:rsidRPr="001B1AB9">
        <w:rPr>
          <w:rFonts w:eastAsia="Calibri" w:cs="Calibri"/>
          <w:b/>
          <w:szCs w:val="28"/>
          <w:lang w:eastAsia="ar-SA"/>
        </w:rPr>
        <w:t>положения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</w:t>
      </w:r>
      <w:r w:rsidR="007A3007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Республиканского конкурса учащихся детских школ искусств по специализации «Струнно-смычковые инструменты»</w:t>
      </w:r>
      <w:r w:rsidR="009E73C4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 w:rsidR="009E73C4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202</w:t>
      </w:r>
      <w:r w:rsidR="009E73C4"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 w:rsidR="009E73C4"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Дата проведения Конкурса</w:t>
      </w:r>
      <w:r>
        <w:rPr>
          <w:rFonts w:eastAsia="Calibri" w:cs="Calibri"/>
          <w:b/>
          <w:szCs w:val="28"/>
          <w:lang w:eastAsia="ar-SA"/>
        </w:rPr>
        <w:t>: 2</w:t>
      </w:r>
      <w:r w:rsidR="00B43C78">
        <w:rPr>
          <w:rFonts w:eastAsia="Calibri" w:cs="Calibri"/>
          <w:b/>
          <w:szCs w:val="28"/>
          <w:lang w:eastAsia="ar-SA"/>
        </w:rPr>
        <w:t xml:space="preserve">8 </w:t>
      </w:r>
      <w:r w:rsidR="00B43C78" w:rsidRPr="001B1AB9">
        <w:rPr>
          <w:rFonts w:eastAsia="Calibri" w:cs="Calibri"/>
          <w:b/>
          <w:bCs/>
          <w:szCs w:val="28"/>
          <w:lang w:eastAsia="ar-SA"/>
        </w:rPr>
        <w:t>февраля</w:t>
      </w:r>
      <w:r w:rsidR="00B43C78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b/>
          <w:szCs w:val="28"/>
          <w:lang w:eastAsia="ar-SA"/>
        </w:rPr>
        <w:t>-</w:t>
      </w:r>
      <w:r w:rsidR="00B43C78">
        <w:rPr>
          <w:rFonts w:eastAsia="Calibri" w:cs="Calibri"/>
          <w:b/>
          <w:szCs w:val="28"/>
          <w:lang w:eastAsia="ar-SA"/>
        </w:rPr>
        <w:t xml:space="preserve"> 1</w:t>
      </w:r>
      <w:r>
        <w:rPr>
          <w:rFonts w:eastAsia="Calibri" w:cs="Calibri"/>
          <w:b/>
          <w:szCs w:val="28"/>
          <w:lang w:eastAsia="ar-SA"/>
        </w:rPr>
        <w:t xml:space="preserve"> марта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202</w:t>
      </w:r>
      <w:r w:rsidR="009E73C4"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Учредитель </w:t>
      </w:r>
      <w:r w:rsidRPr="007A3007">
        <w:rPr>
          <w:rFonts w:eastAsia="Calibri" w:cs="Calibri"/>
          <w:b/>
          <w:bCs/>
          <w:szCs w:val="28"/>
          <w:lang w:eastAsia="ar-SA"/>
        </w:rPr>
        <w:t>Конкурса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eastAsia="ar-SA"/>
        </w:rPr>
        <w:t>Организация-</w:t>
      </w:r>
      <w:r w:rsidRPr="001B1AB9">
        <w:rPr>
          <w:rFonts w:eastAsia="Calibri" w:cs="Calibri"/>
          <w:b/>
          <w:szCs w:val="28"/>
          <w:lang w:eastAsia="ar-SA"/>
        </w:rPr>
        <w:t>исполнитель</w:t>
      </w:r>
    </w:p>
    <w:p w:rsidR="009C5A3A" w:rsidRPr="006C3B5B" w:rsidRDefault="009C5A3A" w:rsidP="009C5A3A">
      <w:pPr>
        <w:tabs>
          <w:tab w:val="left" w:pos="426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Cs w:val="28"/>
          <w:lang w:eastAsia="ar-SA"/>
        </w:rPr>
      </w:pPr>
      <w:r w:rsidRPr="006C3B5B">
        <w:rPr>
          <w:rFonts w:eastAsia="Times New Roman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координирует исполнение календаря проведения Конкурса;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 xml:space="preserve">обеспечивает подготовку, организацию и проведение </w:t>
      </w:r>
      <w:r w:rsidR="009E73C4" w:rsidRPr="006C3B5B">
        <w:rPr>
          <w:rFonts w:eastAsia="Times New Roman" w:cs="Calibri"/>
          <w:bCs/>
          <w:iCs/>
          <w:szCs w:val="28"/>
          <w:lang w:eastAsia="ar-SA"/>
        </w:rPr>
        <w:t>II</w:t>
      </w:r>
      <w:r w:rsidR="009E73C4">
        <w:rPr>
          <w:rFonts w:eastAsia="Times New Roman" w:cs="Calibri"/>
          <w:bCs/>
          <w:iCs/>
          <w:szCs w:val="28"/>
          <w:lang w:eastAsia="ar-SA"/>
        </w:rPr>
        <w:t xml:space="preserve"> и </w:t>
      </w:r>
      <w:r w:rsidRPr="006C3B5B">
        <w:rPr>
          <w:rFonts w:eastAsia="Times New Roman" w:cs="Calibri"/>
          <w:bCs/>
          <w:iCs/>
          <w:szCs w:val="28"/>
          <w:lang w:eastAsia="ar-SA"/>
        </w:rPr>
        <w:t>III тур</w:t>
      </w:r>
      <w:r w:rsidR="009E73C4">
        <w:rPr>
          <w:rFonts w:eastAsia="Times New Roman" w:cs="Calibri"/>
          <w:bCs/>
          <w:iCs/>
          <w:szCs w:val="28"/>
          <w:lang w:eastAsia="ar-SA"/>
        </w:rPr>
        <w:t>ов</w:t>
      </w:r>
      <w:r w:rsidRPr="006C3B5B">
        <w:rPr>
          <w:rFonts w:eastAsia="Times New Roman" w:cs="Calibri"/>
          <w:bCs/>
          <w:iCs/>
          <w:szCs w:val="28"/>
          <w:lang w:eastAsia="ar-SA"/>
        </w:rPr>
        <w:t xml:space="preserve"> Конкурса;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организует проведение торжественной церемонии награждения победителей;</w:t>
      </w:r>
    </w:p>
    <w:p w:rsidR="009C5A3A" w:rsidRPr="006C3B5B" w:rsidRDefault="009C5A3A" w:rsidP="009C5A3A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 xml:space="preserve">готовит аналитический отчет об итогах Конкурса. 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9C5A3A" w:rsidRPr="006C3B5B" w:rsidRDefault="009C5A3A" w:rsidP="009C5A3A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мастерства;</w:t>
      </w:r>
    </w:p>
    <w:p w:rsidR="009C5A3A" w:rsidRPr="006C3B5B" w:rsidRDefault="009C5A3A" w:rsidP="009C5A3A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воспитание интереса к марийской национальной музыке, произведениям профессиональных марийских композиторов и композиторов Поволжья.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 xml:space="preserve">В Конкурсе принимают участие учащиеся струнных отделений детских музыкальных школ, детских школ искусств и Национальной гимназии искусств (по </w:t>
      </w:r>
      <w:r w:rsidR="00B43C78"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 включительно) по специализациям: </w:t>
      </w:r>
      <w:r w:rsidRPr="006C3B5B">
        <w:rPr>
          <w:rFonts w:eastAsia="Calibri" w:cs="Calibri"/>
          <w:b/>
          <w:szCs w:val="28"/>
          <w:lang w:eastAsia="ar-SA"/>
        </w:rPr>
        <w:t>«Скрипка»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b/>
          <w:szCs w:val="28"/>
          <w:lang w:eastAsia="ar-SA"/>
        </w:rPr>
        <w:t>«Виолончель».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в 3 тура: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внутришкольный. Сроки проведения устанавливаются администрацией школы, </w:t>
      </w:r>
      <w:r w:rsidRPr="006C3B5B">
        <w:rPr>
          <w:rFonts w:eastAsia="Calibri" w:cs="Calibri"/>
          <w:bCs/>
          <w:color w:val="000000"/>
          <w:szCs w:val="28"/>
          <w:lang w:eastAsia="ar-SA"/>
        </w:rPr>
        <w:t>проводится администрацией учебных заведений.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II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r w:rsidR="00B43C78">
        <w:rPr>
          <w:rFonts w:eastAsia="Calibri" w:cs="Calibri"/>
          <w:szCs w:val="28"/>
          <w:lang w:eastAsia="ar-SA"/>
        </w:rPr>
        <w:t>зональный</w:t>
      </w:r>
      <w:r w:rsidRPr="006C3B5B">
        <w:rPr>
          <w:rFonts w:eastAsia="Calibri" w:cs="Calibri"/>
          <w:szCs w:val="28"/>
          <w:lang w:eastAsia="ar-SA"/>
        </w:rPr>
        <w:t xml:space="preserve">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0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– </w:t>
      </w:r>
      <w:r w:rsidRPr="006C3B5B">
        <w:rPr>
          <w:rFonts w:eastAsia="Calibri" w:cs="Calibri"/>
          <w:szCs w:val="28"/>
          <w:lang w:eastAsia="ar-SA"/>
        </w:rPr>
        <w:t xml:space="preserve">заключительный, проводится </w:t>
      </w:r>
      <w:r w:rsidR="00B43C78">
        <w:rPr>
          <w:rFonts w:eastAsia="Calibri" w:cs="Calibri"/>
          <w:b/>
          <w:szCs w:val="28"/>
          <w:lang w:eastAsia="ar-SA"/>
        </w:rPr>
        <w:t>28 февраля - 1 марта</w:t>
      </w:r>
      <w:r w:rsidR="00B43C78" w:rsidRPr="006C3B5B">
        <w:rPr>
          <w:rFonts w:eastAsia="Calibri" w:cs="Calibri"/>
          <w:b/>
          <w:bCs/>
          <w:szCs w:val="28"/>
          <w:lang w:eastAsia="ar-SA"/>
        </w:rPr>
        <w:t xml:space="preserve"> 202</w:t>
      </w:r>
      <w:r w:rsidR="00B43C78">
        <w:rPr>
          <w:rFonts w:eastAsia="Calibri" w:cs="Calibri"/>
          <w:b/>
          <w:bCs/>
          <w:szCs w:val="28"/>
          <w:lang w:eastAsia="ar-SA"/>
        </w:rPr>
        <w:t>6</w:t>
      </w:r>
      <w:r w:rsidR="00B43C78"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="00B43C78" w:rsidRPr="002630A3"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ГБПОУ РМЭ «Колледж культуры и искусств имени И.С. Палантая».</w:t>
      </w:r>
      <w:r w:rsidR="00B43C78"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color w:val="000000"/>
          <w:szCs w:val="28"/>
          <w:lang w:val="en-US" w:eastAsia="ar-SA"/>
        </w:rPr>
        <w:t>II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color w:val="000000"/>
          <w:szCs w:val="28"/>
          <w:lang w:eastAsia="ar-SA"/>
        </w:rPr>
        <w:t>занявшие 1-3 места, на основании протокола жюри конкурса, подписанного председателем.</w:t>
      </w:r>
    </w:p>
    <w:p w:rsidR="009C5A3A" w:rsidRDefault="009C5A3A" w:rsidP="001B1AB9">
      <w:pPr>
        <w:suppressAutoHyphens/>
        <w:spacing w:before="240"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</w:t>
      </w:r>
      <w:r w:rsidR="008175F0">
        <w:rPr>
          <w:rFonts w:eastAsia="Calibri" w:cs="Calibri"/>
          <w:b/>
          <w:i/>
          <w:szCs w:val="28"/>
          <w:lang w:eastAsia="ar-SA"/>
        </w:rPr>
        <w:t>ен дистанционно по видеозаписям</w:t>
      </w:r>
      <w:r w:rsidRPr="006C3B5B">
        <w:rPr>
          <w:rFonts w:eastAsia="Calibri" w:cs="Calibri"/>
          <w:b/>
          <w:i/>
          <w:szCs w:val="28"/>
          <w:lang w:eastAsia="ar-SA"/>
        </w:rPr>
        <w:t>.</w:t>
      </w:r>
    </w:p>
    <w:p w:rsidR="0071608A" w:rsidRPr="00381D88" w:rsidRDefault="0071608A" w:rsidP="0071608A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видеохостинги,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r w:rsidRPr="00C53775">
        <w:rPr>
          <w:szCs w:val="28"/>
        </w:rPr>
        <w:t>utube</w:t>
      </w:r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7A3007" w:rsidRPr="007A3007" w:rsidRDefault="007A3007" w:rsidP="007A3007">
      <w:pPr>
        <w:suppressAutoHyphens/>
        <w:spacing w:before="240"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7A3007">
        <w:rPr>
          <w:rFonts w:eastAsia="Times New Roman" w:cs="Calibri"/>
          <w:szCs w:val="28"/>
          <w:lang w:eastAsia="ar-SA"/>
        </w:rPr>
        <w:t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</w:t>
      </w:r>
    </w:p>
    <w:p w:rsidR="009C5A3A" w:rsidRPr="006C3B5B" w:rsidRDefault="009C5A3A" w:rsidP="001B1AB9">
      <w:pPr>
        <w:suppressAutoHyphens/>
        <w:spacing w:before="240"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 w:rsidRPr="006C3B5B">
        <w:rPr>
          <w:rFonts w:eastAsia="Calibri" w:cs="Calibri"/>
          <w:b/>
          <w:bCs/>
          <w:szCs w:val="28"/>
          <w:lang w:eastAsia="ar-SA"/>
        </w:rPr>
        <w:t>. Возрастные группы</w:t>
      </w:r>
    </w:p>
    <w:p w:rsidR="009C5A3A" w:rsidRPr="006C3B5B" w:rsidRDefault="009C5A3A" w:rsidP="009C5A3A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val="en-US" w:eastAsia="ar-SA"/>
        </w:rPr>
        <w:t>I</w:t>
      </w:r>
      <w:r w:rsidRPr="006C3B5B">
        <w:rPr>
          <w:rFonts w:eastAsia="Times New Roman" w:cs="Calibri"/>
          <w:szCs w:val="28"/>
          <w:lang w:eastAsia="ar-SA"/>
        </w:rPr>
        <w:t xml:space="preserve"> младшая группа – учащиеся 1 - 2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>младшая группа – учащиеся 3 - 4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Средняя </w:t>
      </w:r>
      <w:r w:rsidRPr="006C3B5B">
        <w:rPr>
          <w:rFonts w:eastAsia="Calibri" w:cs="Calibri"/>
          <w:szCs w:val="28"/>
          <w:lang w:eastAsia="ar-SA"/>
        </w:rPr>
        <w:t>группа – учащиеся 5 - 6 классов;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Старшая группа – учащиеся 7 - </w:t>
      </w:r>
      <w:r w:rsidR="00030C00"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классов.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V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1B1AB9">
        <w:rPr>
          <w:rFonts w:eastAsia="Calibri" w:cs="Calibri"/>
          <w:b/>
          <w:szCs w:val="28"/>
          <w:lang w:eastAsia="ar-SA"/>
        </w:rPr>
        <w:t>Жеребьевка</w:t>
      </w:r>
    </w:p>
    <w:p w:rsidR="009C5A3A" w:rsidRPr="004452B4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Порядок вы</w:t>
      </w:r>
      <w:r w:rsidR="000D50E7">
        <w:rPr>
          <w:rFonts w:eastAsia="Calibri" w:cs="Calibri"/>
          <w:szCs w:val="28"/>
          <w:lang w:eastAsia="ar-SA"/>
        </w:rPr>
        <w:t>ступления участников конкурса в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>. Программные требования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Первая и вторая младшие группы – до 10 мин.;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и старшая группы – до 15 мин.</w:t>
      </w:r>
    </w:p>
    <w:p w:rsidR="009C5A3A" w:rsidRPr="006C3B5B" w:rsidRDefault="009C5A3A" w:rsidP="001B1AB9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Первая и вторая младшие группы исполняют 3 произведения:</w:t>
      </w:r>
    </w:p>
    <w:p w:rsidR="009C5A3A" w:rsidRPr="006C3B5B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концерт, вариации или соната – на выбор.</w:t>
      </w:r>
    </w:p>
    <w:p w:rsidR="009C5A3A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lastRenderedPageBreak/>
        <w:t>Два разнохарактерных произведения, одно из которых – произведение композитора Поволжья: Марий Эл, Татарстан, Чувашия, Мордовия, Удмуртия, Башкирия.</w:t>
      </w:r>
    </w:p>
    <w:p w:rsidR="000066AB" w:rsidRDefault="000066AB" w:rsidP="000066AB">
      <w:pPr>
        <w:spacing w:after="0" w:line="240" w:lineRule="auto"/>
        <w:rPr>
          <w:i/>
          <w:szCs w:val="28"/>
        </w:rPr>
      </w:pPr>
      <w:r w:rsidRPr="000066AB">
        <w:rPr>
          <w:i/>
          <w:szCs w:val="28"/>
        </w:rPr>
        <w:t>В зональном туре исполняется 3 произведения.</w:t>
      </w:r>
    </w:p>
    <w:p w:rsidR="000066AB" w:rsidRPr="000066AB" w:rsidRDefault="000066AB" w:rsidP="000066AB">
      <w:pPr>
        <w:spacing w:line="240" w:lineRule="auto"/>
        <w:jc w:val="both"/>
        <w:rPr>
          <w:i/>
          <w:szCs w:val="28"/>
        </w:rPr>
      </w:pPr>
      <w:r w:rsidRPr="000066AB">
        <w:rPr>
          <w:i/>
          <w:szCs w:val="28"/>
        </w:rPr>
        <w:t>В заключительном туре исполняется 2 произведения</w:t>
      </w:r>
      <w:r w:rsidR="007D53C3">
        <w:rPr>
          <w:i/>
          <w:szCs w:val="28"/>
        </w:rPr>
        <w:t xml:space="preserve"> (</w:t>
      </w:r>
      <w:r w:rsidR="007D53C3">
        <w:rPr>
          <w:rFonts w:eastAsia="Calibri" w:cs="Calibri"/>
          <w:i/>
          <w:szCs w:val="28"/>
          <w:lang w:eastAsia="ar-SA"/>
        </w:rPr>
        <w:t>из программы</w:t>
      </w:r>
      <w:r w:rsidR="007D53C3" w:rsidRPr="006811DF">
        <w:rPr>
          <w:rFonts w:eastAsia="Calibri" w:cs="Calibri"/>
          <w:i/>
          <w:szCs w:val="28"/>
          <w:lang w:eastAsia="ar-SA"/>
        </w:rPr>
        <w:t xml:space="preserve"> </w:t>
      </w:r>
      <w:r w:rsidR="007D53C3">
        <w:rPr>
          <w:rFonts w:eastAsia="Calibri" w:cs="Calibri"/>
          <w:i/>
          <w:szCs w:val="28"/>
          <w:lang w:eastAsia="ar-SA"/>
        </w:rPr>
        <w:t>зонального</w:t>
      </w:r>
      <w:r w:rsidR="007D53C3" w:rsidRPr="006811DF">
        <w:rPr>
          <w:rFonts w:eastAsia="Calibri" w:cs="Calibri"/>
          <w:i/>
          <w:szCs w:val="28"/>
          <w:lang w:eastAsia="ar-SA"/>
        </w:rPr>
        <w:t xml:space="preserve"> </w:t>
      </w:r>
      <w:r w:rsidR="007D53C3">
        <w:rPr>
          <w:rFonts w:eastAsia="Calibri" w:cs="Calibri"/>
          <w:i/>
          <w:szCs w:val="28"/>
          <w:lang w:eastAsia="ar-SA"/>
        </w:rPr>
        <w:t>тура</w:t>
      </w:r>
      <w:r w:rsidR="007D53C3">
        <w:rPr>
          <w:rFonts w:eastAsia="Calibri" w:cs="Calibri"/>
          <w:i/>
          <w:szCs w:val="28"/>
          <w:lang w:eastAsia="ar-SA"/>
        </w:rPr>
        <w:t>)</w:t>
      </w:r>
      <w:r w:rsidRPr="000066AB">
        <w:rPr>
          <w:i/>
          <w:szCs w:val="28"/>
        </w:rPr>
        <w:t xml:space="preserve"> – </w:t>
      </w:r>
      <w:r>
        <w:rPr>
          <w:rFonts w:eastAsia="Calibri" w:cs="Calibri"/>
          <w:i/>
          <w:szCs w:val="28"/>
          <w:lang w:eastAsia="ar-SA"/>
        </w:rPr>
        <w:t xml:space="preserve">крупная форма </w:t>
      </w:r>
      <w:r w:rsidRPr="000066AB">
        <w:rPr>
          <w:i/>
          <w:szCs w:val="28"/>
        </w:rPr>
        <w:t>обязательно, пьеса на выбор</w:t>
      </w:r>
      <w:r w:rsidR="007D53C3" w:rsidRPr="007D53C3">
        <w:rPr>
          <w:rFonts w:eastAsia="Calibri" w:cs="Calibri"/>
          <w:i/>
          <w:szCs w:val="28"/>
          <w:lang w:eastAsia="ar-SA"/>
        </w:rPr>
        <w:t xml:space="preserve"> </w:t>
      </w:r>
      <w:r w:rsidR="007D53C3" w:rsidRPr="00EC22D4">
        <w:rPr>
          <w:rFonts w:eastAsia="Calibri" w:cs="Calibri"/>
          <w:i/>
          <w:szCs w:val="28"/>
          <w:lang w:eastAsia="ar-SA"/>
        </w:rPr>
        <w:t>произведения</w:t>
      </w:r>
      <w:r w:rsidRPr="000066AB">
        <w:rPr>
          <w:i/>
          <w:szCs w:val="28"/>
        </w:rPr>
        <w:t>.</w:t>
      </w:r>
    </w:p>
    <w:p w:rsidR="009C5A3A" w:rsidRPr="006C3B5B" w:rsidRDefault="009C5A3A" w:rsidP="001B1AB9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Средняя и старшая группы исполняют 3 произведения:</w:t>
      </w:r>
    </w:p>
    <w:p w:rsidR="009C5A3A" w:rsidRPr="006C3B5B" w:rsidRDefault="009C5A3A" w:rsidP="009C5A3A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</w:t>
      </w:r>
      <w:r w:rsidR="00C21947">
        <w:rPr>
          <w:rFonts w:eastAsia="Calibri" w:cs="Calibri"/>
          <w:szCs w:val="28"/>
          <w:lang w:eastAsia="ar-SA"/>
        </w:rPr>
        <w:t xml:space="preserve"> (или соната – для номинации виолончель)</w:t>
      </w:r>
      <w:r w:rsidRPr="006C3B5B">
        <w:rPr>
          <w:rFonts w:eastAsia="Calibri" w:cs="Calibri"/>
          <w:szCs w:val="28"/>
          <w:lang w:eastAsia="ar-SA"/>
        </w:rPr>
        <w:t>;</w:t>
      </w:r>
    </w:p>
    <w:p w:rsidR="000066AB" w:rsidRPr="000066AB" w:rsidRDefault="009C5A3A" w:rsidP="000066AB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Два разнохарактерных произведения, одно из которых – произведение композиторов республик Поволжья: Марий Эл, Татарстан, Чувашия, Мордовия, Удмуртия, Башкирия.</w:t>
      </w:r>
    </w:p>
    <w:p w:rsidR="000066AB" w:rsidRPr="000066AB" w:rsidRDefault="000066AB" w:rsidP="000066AB">
      <w:pPr>
        <w:suppressAutoHyphens/>
        <w:spacing w:after="0" w:line="240" w:lineRule="auto"/>
        <w:rPr>
          <w:rFonts w:eastAsia="Calibri" w:cs="Calibri"/>
          <w:i/>
          <w:szCs w:val="28"/>
          <w:lang w:eastAsia="ar-SA"/>
        </w:rPr>
      </w:pPr>
      <w:r w:rsidRPr="000066AB">
        <w:rPr>
          <w:rFonts w:eastAsia="Calibri" w:cs="Calibri"/>
          <w:i/>
          <w:szCs w:val="28"/>
          <w:lang w:eastAsia="ar-SA"/>
        </w:rPr>
        <w:t>В зональном туре исполняется 3 произведения.</w:t>
      </w:r>
    </w:p>
    <w:p w:rsidR="000066AB" w:rsidRPr="000066AB" w:rsidRDefault="000066AB" w:rsidP="000066AB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0066AB">
        <w:rPr>
          <w:rFonts w:eastAsia="Calibri" w:cs="Calibri"/>
          <w:i/>
          <w:szCs w:val="28"/>
          <w:lang w:eastAsia="ar-SA"/>
        </w:rPr>
        <w:t>В заключительном туре исполняется 2 произведения</w:t>
      </w:r>
      <w:r w:rsidR="007D53C3">
        <w:rPr>
          <w:rFonts w:eastAsia="Calibri" w:cs="Calibri"/>
          <w:i/>
          <w:szCs w:val="28"/>
          <w:lang w:eastAsia="ar-SA"/>
        </w:rPr>
        <w:t xml:space="preserve"> </w:t>
      </w:r>
      <w:r w:rsidR="007D53C3">
        <w:rPr>
          <w:rFonts w:eastAsia="Calibri" w:cs="Calibri"/>
          <w:i/>
          <w:szCs w:val="28"/>
          <w:lang w:eastAsia="ar-SA"/>
        </w:rPr>
        <w:t>(из программы</w:t>
      </w:r>
      <w:r w:rsidR="007D53C3" w:rsidRPr="006811DF">
        <w:rPr>
          <w:rFonts w:eastAsia="Calibri" w:cs="Calibri"/>
          <w:i/>
          <w:szCs w:val="28"/>
          <w:lang w:eastAsia="ar-SA"/>
        </w:rPr>
        <w:t xml:space="preserve"> </w:t>
      </w:r>
      <w:r w:rsidR="007D53C3">
        <w:rPr>
          <w:rFonts w:eastAsia="Calibri" w:cs="Calibri"/>
          <w:i/>
          <w:szCs w:val="28"/>
          <w:lang w:eastAsia="ar-SA"/>
        </w:rPr>
        <w:t>зонального</w:t>
      </w:r>
      <w:r w:rsidR="007D53C3" w:rsidRPr="006811DF">
        <w:rPr>
          <w:rFonts w:eastAsia="Calibri" w:cs="Calibri"/>
          <w:i/>
          <w:szCs w:val="28"/>
          <w:lang w:eastAsia="ar-SA"/>
        </w:rPr>
        <w:t xml:space="preserve"> </w:t>
      </w:r>
      <w:r w:rsidR="007D53C3">
        <w:rPr>
          <w:rFonts w:eastAsia="Calibri" w:cs="Calibri"/>
          <w:i/>
          <w:szCs w:val="28"/>
          <w:lang w:eastAsia="ar-SA"/>
        </w:rPr>
        <w:t>тура</w:t>
      </w:r>
      <w:r w:rsidR="007D53C3">
        <w:rPr>
          <w:rFonts w:eastAsia="Calibri" w:cs="Calibri"/>
          <w:i/>
          <w:szCs w:val="28"/>
          <w:lang w:eastAsia="ar-SA"/>
        </w:rPr>
        <w:t>)</w:t>
      </w:r>
      <w:r w:rsidRPr="000066AB">
        <w:rPr>
          <w:rFonts w:eastAsia="Calibri" w:cs="Calibri"/>
          <w:i/>
          <w:szCs w:val="28"/>
          <w:lang w:eastAsia="ar-SA"/>
        </w:rPr>
        <w:t xml:space="preserve"> – </w:t>
      </w:r>
      <w:r>
        <w:rPr>
          <w:rFonts w:eastAsia="Calibri" w:cs="Calibri"/>
          <w:i/>
          <w:szCs w:val="28"/>
          <w:lang w:eastAsia="ar-SA"/>
        </w:rPr>
        <w:t>крупная форма</w:t>
      </w:r>
      <w:r w:rsidRPr="000066AB">
        <w:rPr>
          <w:rFonts w:eastAsia="Calibri" w:cs="Calibri"/>
          <w:i/>
          <w:szCs w:val="28"/>
          <w:lang w:eastAsia="ar-SA"/>
        </w:rPr>
        <w:t xml:space="preserve"> обязательно, пьеса на выбор</w:t>
      </w:r>
      <w:r w:rsidR="007D53C3" w:rsidRPr="007D53C3">
        <w:rPr>
          <w:rFonts w:eastAsia="Calibri" w:cs="Calibri"/>
          <w:i/>
          <w:szCs w:val="28"/>
          <w:lang w:eastAsia="ar-SA"/>
        </w:rPr>
        <w:t xml:space="preserve"> </w:t>
      </w:r>
      <w:r w:rsidR="007D53C3" w:rsidRPr="00EC22D4">
        <w:rPr>
          <w:rFonts w:eastAsia="Calibri" w:cs="Calibri"/>
          <w:i/>
          <w:szCs w:val="28"/>
          <w:lang w:eastAsia="ar-SA"/>
        </w:rPr>
        <w:t>произведения</w:t>
      </w:r>
      <w:r w:rsidRPr="000066AB">
        <w:rPr>
          <w:rFonts w:eastAsia="Calibri" w:cs="Calibri"/>
          <w:i/>
          <w:szCs w:val="28"/>
          <w:lang w:eastAsia="ar-SA"/>
        </w:rPr>
        <w:t>.</w:t>
      </w:r>
    </w:p>
    <w:p w:rsidR="000066AB" w:rsidRDefault="000066AB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Повторение произведений из конкурсной программы прошлого сезона одним учеником не допускается.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71608A" w:rsidRPr="006D2288" w:rsidRDefault="0071608A" w:rsidP="0071608A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D2288">
        <w:rPr>
          <w:rFonts w:eastAsia="Calibri" w:cs="Calibri"/>
          <w:b/>
          <w:szCs w:val="28"/>
          <w:lang w:eastAsia="ar-SA"/>
        </w:rPr>
        <w:t xml:space="preserve">VII. Критерии оценки выступления </w:t>
      </w:r>
    </w:p>
    <w:p w:rsidR="0071608A" w:rsidRPr="00127C74" w:rsidRDefault="0071608A" w:rsidP="0071608A">
      <w:pPr>
        <w:spacing w:after="0"/>
        <w:jc w:val="both"/>
        <w:rPr>
          <w:color w:val="262626"/>
          <w:szCs w:val="28"/>
        </w:rPr>
      </w:pPr>
      <w:bookmarkStart w:id="0" w:name="_GoBack"/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bookmarkEnd w:id="0"/>
    <w:p w:rsidR="0071608A" w:rsidRPr="00E17B2D" w:rsidRDefault="0071608A" w:rsidP="0071608A">
      <w:pPr>
        <w:pStyle w:val="af2"/>
        <w:numPr>
          <w:ilvl w:val="0"/>
          <w:numId w:val="30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71608A" w:rsidRPr="00634BAD" w:rsidRDefault="0071608A" w:rsidP="0071608A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71608A" w:rsidRPr="00634BAD" w:rsidRDefault="0071608A" w:rsidP="0071608A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71608A" w:rsidRPr="00E17B2D" w:rsidRDefault="0071608A" w:rsidP="0071608A">
      <w:pPr>
        <w:pStyle w:val="af2"/>
        <w:numPr>
          <w:ilvl w:val="0"/>
          <w:numId w:val="30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71608A" w:rsidRPr="00634BAD" w:rsidRDefault="0071608A" w:rsidP="0071608A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71608A" w:rsidRPr="00634BAD" w:rsidRDefault="0071608A" w:rsidP="0071608A">
      <w:pPr>
        <w:pStyle w:val="af2"/>
        <w:numPr>
          <w:ilvl w:val="0"/>
          <w:numId w:val="31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71608A" w:rsidRPr="00E17B2D" w:rsidRDefault="0071608A" w:rsidP="0071608A">
      <w:pPr>
        <w:pStyle w:val="af2"/>
        <w:numPr>
          <w:ilvl w:val="0"/>
          <w:numId w:val="30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9C5A3A" w:rsidRPr="006C3B5B" w:rsidRDefault="009C5A3A" w:rsidP="001B1AB9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="0071608A" w:rsidRPr="006D2288">
        <w:rPr>
          <w:rFonts w:eastAsia="Calibri" w:cs="Calibri"/>
          <w:b/>
          <w:szCs w:val="28"/>
          <w:lang w:eastAsia="ar-SA"/>
        </w:rPr>
        <w:t>I</w:t>
      </w:r>
      <w:r w:rsidRPr="006C3B5B">
        <w:rPr>
          <w:rFonts w:eastAsia="Calibri" w:cs="Calibri"/>
          <w:b/>
          <w:szCs w:val="28"/>
          <w:lang w:val="en-US" w:eastAsia="ar-SA"/>
        </w:rPr>
        <w:t>I</w:t>
      </w:r>
      <w:r w:rsidRPr="006C3B5B">
        <w:rPr>
          <w:rFonts w:eastAsia="Calibri" w:cs="Calibri"/>
          <w:b/>
          <w:szCs w:val="28"/>
          <w:lang w:eastAsia="ar-SA"/>
        </w:rPr>
        <w:t>. Жюри. Поощрения.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России и Республики Марий Эл. 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Количественный состав жюри не менее 5 человек. 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Члены жюри, ученики которых выступают на конкурсе, не принимают участия в оценке их выступления.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i/>
          <w:i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893D78">
        <w:rPr>
          <w:rFonts w:eastAsia="Calibri" w:cs="Calibri"/>
          <w:b/>
          <w:szCs w:val="28"/>
          <w:lang w:eastAsia="ar-SA"/>
        </w:rPr>
        <w:t>три</w:t>
      </w:r>
      <w:r w:rsidR="00CB2F66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</w:t>
      </w:r>
      <w:r>
        <w:rPr>
          <w:rFonts w:eastAsia="Calibri" w:cs="Calibri"/>
          <w:szCs w:val="28"/>
          <w:lang w:eastAsia="ar-SA"/>
        </w:rPr>
        <w:t xml:space="preserve"> и место дипломанта</w:t>
      </w:r>
      <w:r w:rsidRPr="006C3B5B">
        <w:rPr>
          <w:rFonts w:eastAsia="Calibri" w:cs="Calibri"/>
          <w:szCs w:val="28"/>
          <w:lang w:eastAsia="ar-SA"/>
        </w:rPr>
        <w:t xml:space="preserve"> в каждой номинации и возрастной гр</w:t>
      </w:r>
      <w:r>
        <w:rPr>
          <w:rFonts w:eastAsia="Calibri" w:cs="Calibri"/>
          <w:szCs w:val="28"/>
          <w:lang w:eastAsia="ar-SA"/>
        </w:rPr>
        <w:t xml:space="preserve">уппе, </w:t>
      </w:r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>диплом за лучшее исполнение произведения В. Яшмолкина для скрипки, за лучшее исполнение переложений произведений марийских композиторов для виолончели.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lastRenderedPageBreak/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9C5A3A" w:rsidRPr="006C3B5B" w:rsidRDefault="009C5A3A" w:rsidP="009C5A3A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Жюри имеет право:</w:t>
      </w:r>
    </w:p>
    <w:p w:rsidR="009C5A3A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произведений; </w:t>
      </w:r>
    </w:p>
    <w:p w:rsidR="009C5A3A" w:rsidRPr="006C3B5B" w:rsidRDefault="009C5A3A" w:rsidP="009C5A3A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учреждать </w:t>
      </w:r>
      <w:r w:rsidRPr="006C3B5B">
        <w:rPr>
          <w:rFonts w:eastAsia="Calibri" w:cs="Calibri"/>
          <w:szCs w:val="28"/>
          <w:lang w:eastAsia="ar-SA"/>
        </w:rPr>
        <w:t>Диплом</w:t>
      </w:r>
      <w:r w:rsidRPr="006C3B5B">
        <w:rPr>
          <w:rFonts w:eastAsia="Calibri" w:cs="Calibri"/>
          <w:bCs/>
          <w:szCs w:val="28"/>
          <w:lang w:eastAsia="ar-SA"/>
        </w:rPr>
        <w:t xml:space="preserve"> «Лучший концертмейстер» в каждой номинации.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C21947" w:rsidRDefault="00C21947" w:rsidP="00C21947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9C5A3A" w:rsidRPr="00C21947" w:rsidRDefault="00C21947" w:rsidP="00C21947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="009C5A3A" w:rsidRPr="006C3B5B">
        <w:rPr>
          <w:rFonts w:eastAsia="Times New Roman" w:cs="Calibri"/>
          <w:i/>
          <w:iCs/>
          <w:szCs w:val="28"/>
          <w:lang w:eastAsia="ar-SA"/>
        </w:rPr>
        <w:t>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 в одной номинации, присуждается Диплом «За педагогическое мастерство».</w:t>
      </w:r>
    </w:p>
    <w:p w:rsidR="006D2288" w:rsidRPr="006C3B5B" w:rsidRDefault="006D2288" w:rsidP="009C5A3A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727401" w:rsidRPr="006E073B" w:rsidRDefault="009C5A3A" w:rsidP="00727401">
      <w:pPr>
        <w:suppressAutoHyphens/>
        <w:spacing w:after="0" w:line="240" w:lineRule="auto"/>
        <w:jc w:val="both"/>
        <w:rPr>
          <w:szCs w:val="28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 </w:t>
      </w: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="006D2288"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туре Конкурса принимаются</w:t>
      </w:r>
      <w:r w:rsidR="006D2288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 w:rsidR="006D2288">
        <w:rPr>
          <w:rFonts w:eastAsia="Calibri" w:cs="Calibri"/>
          <w:b/>
          <w:bCs/>
          <w:szCs w:val="28"/>
          <w:lang w:eastAsia="ar-SA"/>
        </w:rPr>
        <w:t>12 февраля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szCs w:val="28"/>
          <w:lang w:eastAsia="ar-SA"/>
        </w:rPr>
        <w:t>202</w:t>
      </w:r>
      <w:r w:rsidR="006D2288">
        <w:rPr>
          <w:rFonts w:eastAsia="Calibri" w:cs="Calibri"/>
          <w:b/>
          <w:szCs w:val="28"/>
          <w:lang w:eastAsia="ar-SA"/>
        </w:rPr>
        <w:t>6</w:t>
      </w:r>
      <w:r w:rsidRPr="000F4967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 w:rsidR="00727401">
        <w:rPr>
          <w:rFonts w:eastAsia="Calibri" w:cs="Calibri"/>
          <w:b/>
          <w:bCs/>
          <w:szCs w:val="28"/>
          <w:lang w:eastAsia="ar-SA"/>
        </w:rPr>
        <w:t xml:space="preserve"> </w:t>
      </w:r>
      <w:r w:rsidR="00727401" w:rsidRPr="00EF67B9">
        <w:rPr>
          <w:szCs w:val="28"/>
        </w:rPr>
        <w:t xml:space="preserve">в </w:t>
      </w:r>
      <w:r w:rsidR="00727401">
        <w:rPr>
          <w:szCs w:val="28"/>
        </w:rPr>
        <w:t xml:space="preserve">РУМЦ «Камертон» </w:t>
      </w:r>
      <w:r w:rsidR="00727401" w:rsidRPr="001D579A">
        <w:rPr>
          <w:iCs/>
          <w:szCs w:val="28"/>
        </w:rPr>
        <w:t xml:space="preserve">ГБПОУ РМЭ </w:t>
      </w:r>
      <w:r w:rsidR="00727401" w:rsidRPr="00E36E48">
        <w:rPr>
          <w:rFonts w:eastAsia="Calibri" w:cs="Calibri"/>
          <w:szCs w:val="28"/>
          <w:lang w:eastAsia="ar-SA"/>
        </w:rPr>
        <w:t>«</w:t>
      </w:r>
      <w:r w:rsidR="00727401" w:rsidRPr="001D579A">
        <w:rPr>
          <w:iCs/>
          <w:szCs w:val="28"/>
        </w:rPr>
        <w:t>Колледж культуры и искусств имени И.С. Палантая»</w:t>
      </w:r>
      <w:r w:rsidR="007A3007">
        <w:rPr>
          <w:iCs/>
          <w:szCs w:val="28"/>
        </w:rPr>
        <w:t xml:space="preserve"> </w:t>
      </w:r>
      <w:r w:rsidR="00727401" w:rsidRPr="00D35066">
        <w:rPr>
          <w:szCs w:val="28"/>
        </w:rPr>
        <w:t>по адресу:</w:t>
      </w:r>
      <w:r w:rsidR="00727401">
        <w:rPr>
          <w:szCs w:val="28"/>
        </w:rPr>
        <w:t xml:space="preserve"> 424031, РМЭ, г. Йошкар-Ола, ул. Вознесенская, 49, </w:t>
      </w:r>
      <w:r w:rsidR="00727401">
        <w:rPr>
          <w:szCs w:val="28"/>
        </w:rPr>
        <w:br/>
        <w:t xml:space="preserve">тел. 8(8362) 42-58-90, адрес электронной почты </w:t>
      </w:r>
      <w:hyperlink r:id="rId8" w:history="1">
        <w:r w:rsidR="00727401" w:rsidRPr="00591521">
          <w:rPr>
            <w:rStyle w:val="a8"/>
            <w:szCs w:val="28"/>
            <w:lang w:val="en-US"/>
          </w:rPr>
          <w:t>camerton</w:t>
        </w:r>
        <w:r w:rsidR="00727401" w:rsidRPr="00591521">
          <w:rPr>
            <w:rStyle w:val="a8"/>
            <w:szCs w:val="28"/>
          </w:rPr>
          <w:t>2009@</w:t>
        </w:r>
        <w:r w:rsidR="00727401" w:rsidRPr="00591521">
          <w:rPr>
            <w:rStyle w:val="a8"/>
            <w:szCs w:val="28"/>
            <w:lang w:val="en-US"/>
          </w:rPr>
          <w:t>mail</w:t>
        </w:r>
        <w:r w:rsidR="00727401" w:rsidRPr="00591521">
          <w:rPr>
            <w:rStyle w:val="a8"/>
            <w:szCs w:val="28"/>
          </w:rPr>
          <w:t>.</w:t>
        </w:r>
        <w:r w:rsidR="00727401" w:rsidRPr="00591521">
          <w:rPr>
            <w:rStyle w:val="a8"/>
            <w:szCs w:val="28"/>
            <w:lang w:val="en-US"/>
          </w:rPr>
          <w:t>ru</w:t>
        </w:r>
      </w:hyperlink>
      <w:r w:rsidR="00727401">
        <w:rPr>
          <w:szCs w:val="28"/>
        </w:rPr>
        <w:t xml:space="preserve"> </w:t>
      </w:r>
    </w:p>
    <w:p w:rsidR="00727401" w:rsidRPr="00C909F5" w:rsidRDefault="00727401" w:rsidP="00727401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727401" w:rsidRDefault="00727401" w:rsidP="0072740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727401" w:rsidRDefault="00727401" w:rsidP="0072740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 с указанием исполняемой программы;</w:t>
      </w:r>
    </w:p>
    <w:p w:rsidR="00727401" w:rsidRPr="000E2D59" w:rsidRDefault="00727401" w:rsidP="0072740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94658A" w:rsidRPr="00583C3E" w:rsidRDefault="0094658A" w:rsidP="0094658A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727401" w:rsidRPr="0071608A" w:rsidRDefault="0071608A" w:rsidP="0071608A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="00727401" w:rsidRPr="0071608A">
        <w:rPr>
          <w:rFonts w:eastAsia="Calibri" w:cs="Calibri"/>
          <w:szCs w:val="28"/>
          <w:lang w:eastAsia="ar-SA"/>
        </w:rPr>
        <w:t xml:space="preserve"> </w:t>
      </w:r>
    </w:p>
    <w:p w:rsidR="00727401" w:rsidRPr="00727401" w:rsidRDefault="00727401" w:rsidP="001B1AB9">
      <w:pPr>
        <w:suppressAutoHyphens/>
        <w:spacing w:before="24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727401">
        <w:rPr>
          <w:rFonts w:eastAsia="Times New Roman" w:cs="Calibri"/>
          <w:b/>
          <w:szCs w:val="28"/>
          <w:lang w:eastAsia="ar-SA"/>
        </w:rPr>
        <w:t xml:space="preserve">IX. </w:t>
      </w:r>
      <w:r w:rsidRPr="001B1AB9">
        <w:rPr>
          <w:rFonts w:eastAsia="Calibri" w:cs="Calibri"/>
          <w:b/>
          <w:szCs w:val="28"/>
          <w:lang w:eastAsia="ar-SA"/>
        </w:rPr>
        <w:t>Финансовые</w:t>
      </w:r>
      <w:r w:rsidRPr="00727401">
        <w:rPr>
          <w:rFonts w:eastAsia="Times New Roman" w:cs="Calibri"/>
          <w:b/>
          <w:szCs w:val="28"/>
          <w:lang w:eastAsia="ar-SA"/>
        </w:rPr>
        <w:t xml:space="preserve"> условия Конкурса</w:t>
      </w:r>
    </w:p>
    <w:p w:rsidR="00727401" w:rsidRDefault="00727401" w:rsidP="0072740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727401" w:rsidRPr="003B43B6" w:rsidRDefault="00727401" w:rsidP="0072740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71608A" w:rsidRPr="006C3B5B" w:rsidRDefault="0071608A" w:rsidP="0071608A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5E6F28">
        <w:rPr>
          <w:rFonts w:eastAsia="Times New Roman" w:cs="Calibri"/>
          <w:b/>
          <w:bCs/>
          <w:iCs/>
          <w:szCs w:val="24"/>
          <w:lang w:eastAsia="ar-SA"/>
        </w:rPr>
        <w:t>ВНИМАНИЕ</w:t>
      </w:r>
      <w:r w:rsidRPr="006C3B5B">
        <w:rPr>
          <w:rFonts w:eastAsia="Calibri" w:cs="Calibri"/>
          <w:b/>
          <w:bCs/>
          <w:szCs w:val="28"/>
          <w:lang w:eastAsia="ar-SA"/>
        </w:rPr>
        <w:t>!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 w:rsidR="00727401">
        <w:rPr>
          <w:rFonts w:eastAsia="Calibri" w:cs="Calibri"/>
          <w:b/>
          <w:szCs w:val="28"/>
          <w:lang w:eastAsia="ar-SA"/>
        </w:rPr>
        <w:t xml:space="preserve">12 февраля </w:t>
      </w:r>
      <w:r w:rsidRPr="000F4967">
        <w:rPr>
          <w:rFonts w:eastAsia="Calibri" w:cs="Calibri"/>
          <w:b/>
          <w:szCs w:val="28"/>
          <w:lang w:eastAsia="ar-SA"/>
        </w:rPr>
        <w:t>202</w:t>
      </w:r>
      <w:r w:rsidR="00727401">
        <w:rPr>
          <w:rFonts w:eastAsia="Calibri" w:cs="Calibri"/>
          <w:b/>
          <w:szCs w:val="28"/>
          <w:lang w:eastAsia="ar-SA"/>
        </w:rPr>
        <w:t>6</w:t>
      </w:r>
      <w:r w:rsidRPr="000F4967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 w:rsidRPr="006C3B5B">
        <w:rPr>
          <w:rFonts w:eastAsia="Calibri" w:cs="Calibri"/>
          <w:b/>
          <w:szCs w:val="28"/>
          <w:lang w:eastAsia="ar-SA"/>
        </w:rPr>
        <w:t>, или предоставивший её с нарушениями требований данного Положения, к участию в Конкурсе не допускается.</w:t>
      </w: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9C5A3A" w:rsidRDefault="009C5A3A" w:rsidP="009C5A3A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727401" w:rsidRDefault="00727401" w:rsidP="000D50E7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</w:t>
      </w:r>
      <w:r w:rsidR="000D50E7">
        <w:rPr>
          <w:bCs/>
          <w:szCs w:val="28"/>
        </w:rPr>
        <w:t>____</w:t>
      </w:r>
      <w:r>
        <w:rPr>
          <w:bCs/>
          <w:szCs w:val="28"/>
        </w:rPr>
        <w:t>______________________________________</w:t>
      </w:r>
    </w:p>
    <w:p w:rsidR="00727401" w:rsidRDefault="00727401" w:rsidP="000D50E7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</w:t>
      </w:r>
      <w:r w:rsidR="000D50E7">
        <w:rPr>
          <w:bCs/>
          <w:szCs w:val="28"/>
        </w:rPr>
        <w:t>____</w:t>
      </w:r>
      <w:r>
        <w:rPr>
          <w:bCs/>
          <w:szCs w:val="28"/>
        </w:rPr>
        <w:t>__________________________________</w:t>
      </w:r>
    </w:p>
    <w:p w:rsidR="0071608A" w:rsidRPr="0071608A" w:rsidRDefault="0071608A" w:rsidP="000D50E7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 xml:space="preserve">Специальность </w:t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  <w:t>_______________________________________________________</w:t>
      </w:r>
    </w:p>
    <w:p w:rsidR="00727401" w:rsidRDefault="00727401" w:rsidP="000D50E7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__________________________________</w:t>
      </w:r>
      <w:r w:rsidR="000D50E7">
        <w:rPr>
          <w:bCs/>
          <w:szCs w:val="28"/>
        </w:rPr>
        <w:t xml:space="preserve"> </w:t>
      </w:r>
      <w:r w:rsidR="000D50E7">
        <w:rPr>
          <w:bCs/>
          <w:szCs w:val="28"/>
        </w:rPr>
        <w:tab/>
      </w:r>
      <w:r>
        <w:rPr>
          <w:bCs/>
          <w:szCs w:val="28"/>
        </w:rPr>
        <w:t>________</w:t>
      </w:r>
      <w:r w:rsidR="000D50E7">
        <w:rPr>
          <w:bCs/>
          <w:szCs w:val="28"/>
        </w:rPr>
        <w:t xml:space="preserve"> класс</w:t>
      </w:r>
    </w:p>
    <w:p w:rsidR="00727401" w:rsidRDefault="00727401" w:rsidP="000D50E7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lastRenderedPageBreak/>
        <w:t>Программа обучения_____________</w:t>
      </w:r>
      <w:r w:rsidR="000D50E7">
        <w:rPr>
          <w:bCs/>
          <w:szCs w:val="28"/>
        </w:rPr>
        <w:t>____</w:t>
      </w:r>
      <w:r>
        <w:rPr>
          <w:bCs/>
          <w:szCs w:val="28"/>
        </w:rPr>
        <w:t>_________________________________</w:t>
      </w:r>
    </w:p>
    <w:p w:rsidR="00727401" w:rsidRPr="006B11DE" w:rsidRDefault="00727401" w:rsidP="000D50E7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727401" w:rsidRDefault="00727401" w:rsidP="000D50E7">
      <w:pPr>
        <w:spacing w:after="0" w:line="240" w:lineRule="auto"/>
        <w:ind w:left="284"/>
        <w:jc w:val="both"/>
        <w:rPr>
          <w:szCs w:val="28"/>
        </w:rPr>
      </w:pPr>
      <w:r>
        <w:rPr>
          <w:szCs w:val="28"/>
        </w:rPr>
        <w:t>Дата рождения участника ________________________</w:t>
      </w:r>
      <w:r w:rsidR="000D50E7">
        <w:rPr>
          <w:szCs w:val="28"/>
        </w:rPr>
        <w:t>___</w:t>
      </w:r>
      <w:r>
        <w:rPr>
          <w:szCs w:val="28"/>
        </w:rPr>
        <w:t>_______</w:t>
      </w:r>
      <w:r w:rsidR="000D50E7">
        <w:rPr>
          <w:szCs w:val="28"/>
        </w:rPr>
        <w:t>__</w:t>
      </w:r>
      <w:r>
        <w:rPr>
          <w:szCs w:val="28"/>
        </w:rPr>
        <w:t>__________</w:t>
      </w:r>
    </w:p>
    <w:p w:rsidR="00727401" w:rsidRDefault="00727401" w:rsidP="000D50E7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</w:t>
      </w:r>
      <w:r w:rsidR="000D50E7">
        <w:rPr>
          <w:rFonts w:eastAsia="Calibri" w:cs="Calibri"/>
          <w:bCs/>
          <w:szCs w:val="28"/>
          <w:lang w:eastAsia="ar-SA"/>
        </w:rPr>
        <w:t>_</w:t>
      </w:r>
      <w:r>
        <w:rPr>
          <w:rFonts w:eastAsia="Calibri" w:cs="Calibri"/>
          <w:bCs/>
          <w:szCs w:val="28"/>
          <w:lang w:eastAsia="ar-SA"/>
        </w:rPr>
        <w:t>____</w:t>
      </w:r>
      <w:r w:rsidR="000D50E7">
        <w:rPr>
          <w:rFonts w:eastAsia="Calibri" w:cs="Calibri"/>
          <w:bCs/>
          <w:szCs w:val="28"/>
          <w:lang w:eastAsia="ar-SA"/>
        </w:rPr>
        <w:t>__</w:t>
      </w:r>
      <w:r>
        <w:rPr>
          <w:rFonts w:eastAsia="Calibri" w:cs="Calibri"/>
          <w:bCs/>
          <w:szCs w:val="28"/>
          <w:lang w:eastAsia="ar-SA"/>
        </w:rPr>
        <w:t>____________</w:t>
      </w:r>
    </w:p>
    <w:p w:rsidR="00727401" w:rsidRDefault="00727401" w:rsidP="000D50E7">
      <w:pPr>
        <w:pStyle w:val="ae"/>
        <w:spacing w:line="240" w:lineRule="auto"/>
        <w:ind w:left="284"/>
        <w:rPr>
          <w:bCs/>
          <w:szCs w:val="28"/>
        </w:rPr>
      </w:pPr>
      <w:r w:rsidRPr="002563E4">
        <w:rPr>
          <w:bCs/>
          <w:szCs w:val="28"/>
        </w:rPr>
        <w:t>__________________________________________________</w:t>
      </w:r>
      <w:r w:rsidR="000D50E7">
        <w:rPr>
          <w:bCs/>
          <w:szCs w:val="28"/>
        </w:rPr>
        <w:t>____</w:t>
      </w:r>
      <w:r w:rsidRPr="002563E4">
        <w:rPr>
          <w:bCs/>
          <w:szCs w:val="28"/>
        </w:rPr>
        <w:t>______________</w:t>
      </w:r>
    </w:p>
    <w:p w:rsidR="00727401" w:rsidRPr="005D648C" w:rsidRDefault="00727401" w:rsidP="000D50E7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727401" w:rsidRDefault="00727401" w:rsidP="000D50E7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</w:t>
      </w:r>
      <w:r w:rsidR="000D50E7">
        <w:rPr>
          <w:iCs/>
          <w:szCs w:val="28"/>
        </w:rPr>
        <w:t>_____</w:t>
      </w:r>
      <w:r>
        <w:rPr>
          <w:iCs/>
          <w:szCs w:val="28"/>
        </w:rPr>
        <w:t>____________________</w:t>
      </w:r>
    </w:p>
    <w:p w:rsidR="00727401" w:rsidRPr="00345242" w:rsidRDefault="00727401" w:rsidP="000D50E7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727401" w:rsidRDefault="00727401" w:rsidP="00727401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</w:t>
      </w:r>
      <w:r w:rsidR="000D50E7">
        <w:rPr>
          <w:iCs/>
          <w:szCs w:val="28"/>
        </w:rPr>
        <w:t>_</w:t>
      </w:r>
      <w:r w:rsidRPr="00345242">
        <w:rPr>
          <w:iCs/>
          <w:szCs w:val="28"/>
        </w:rPr>
        <w:t>_________________________________</w:t>
      </w:r>
    </w:p>
    <w:p w:rsidR="00727401" w:rsidRPr="00345242" w:rsidRDefault="00727401" w:rsidP="00727401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</w:t>
      </w:r>
      <w:r w:rsidR="000D50E7">
        <w:rPr>
          <w:iCs/>
          <w:szCs w:val="28"/>
        </w:rPr>
        <w:t>__</w:t>
      </w:r>
      <w:r w:rsidRPr="00345242">
        <w:rPr>
          <w:iCs/>
          <w:szCs w:val="28"/>
        </w:rPr>
        <w:t>_______________________________</w:t>
      </w:r>
    </w:p>
    <w:p w:rsidR="00727401" w:rsidRDefault="00727401" w:rsidP="00727401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 xml:space="preserve">Хронометраж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>
        <w:rPr>
          <w:iCs/>
          <w:szCs w:val="28"/>
        </w:rPr>
        <w:t>_______ мин. ____ сек.</w:t>
      </w:r>
    </w:p>
    <w:p w:rsidR="00727401" w:rsidRPr="00150B01" w:rsidRDefault="00727401" w:rsidP="000D50E7">
      <w:pPr>
        <w:spacing w:after="0" w:line="240" w:lineRule="auto"/>
        <w:ind w:left="284"/>
        <w:jc w:val="both"/>
      </w:pPr>
      <w:r w:rsidRPr="000D50E7">
        <w:rPr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1"/>
        <w:sym w:font="Symbol" w:char="F02A"/>
      </w:r>
      <w:r>
        <w:t xml:space="preserve"> _____________________________________________________</w:t>
      </w:r>
    </w:p>
    <w:p w:rsidR="00727401" w:rsidRPr="006C3B5B" w:rsidRDefault="00727401" w:rsidP="0072740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27401" w:rsidRPr="006C3B5B" w:rsidRDefault="00727401" w:rsidP="0072740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27401" w:rsidRPr="006C3B5B" w:rsidRDefault="00727401" w:rsidP="0072740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727401" w:rsidRDefault="00727401" w:rsidP="0072740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9C5A3A" w:rsidRPr="006C3B5B" w:rsidRDefault="009C5A3A" w:rsidP="009C5A3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9C5A3A" w:rsidRPr="006C3B5B" w:rsidRDefault="009C5A3A" w:rsidP="009C5A3A">
      <w:pPr>
        <w:suppressAutoHyphens/>
        <w:spacing w:after="0" w:line="240" w:lineRule="auto"/>
        <w:jc w:val="center"/>
        <w:rPr>
          <w:rFonts w:eastAsia="Calibri" w:cs="Calibri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sectPr w:rsidR="009C5A3A" w:rsidRPr="006C3B5B" w:rsidSect="002267B0">
      <w:footerReference w:type="default" r:id="rId9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C15A7C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C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727401" w:rsidRDefault="00727401" w:rsidP="00727401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4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8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0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2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9"/>
  </w:num>
  <w:num w:numId="8">
    <w:abstractNumId w:val="38"/>
  </w:num>
  <w:num w:numId="9">
    <w:abstractNumId w:val="45"/>
  </w:num>
  <w:num w:numId="10">
    <w:abstractNumId w:val="40"/>
  </w:num>
  <w:num w:numId="11">
    <w:abstractNumId w:val="32"/>
  </w:num>
  <w:num w:numId="12">
    <w:abstractNumId w:val="52"/>
  </w:num>
  <w:num w:numId="13">
    <w:abstractNumId w:val="35"/>
  </w:num>
  <w:num w:numId="14">
    <w:abstractNumId w:val="51"/>
  </w:num>
  <w:num w:numId="15">
    <w:abstractNumId w:val="41"/>
  </w:num>
  <w:num w:numId="16">
    <w:abstractNumId w:val="34"/>
  </w:num>
  <w:num w:numId="17">
    <w:abstractNumId w:val="31"/>
  </w:num>
  <w:num w:numId="18">
    <w:abstractNumId w:val="7"/>
  </w:num>
  <w:num w:numId="19">
    <w:abstractNumId w:val="46"/>
  </w:num>
  <w:num w:numId="20">
    <w:abstractNumId w:val="44"/>
  </w:num>
  <w:num w:numId="21">
    <w:abstractNumId w:val="36"/>
  </w:num>
  <w:num w:numId="22">
    <w:abstractNumId w:val="53"/>
  </w:num>
  <w:num w:numId="23">
    <w:abstractNumId w:val="42"/>
  </w:num>
  <w:num w:numId="24">
    <w:abstractNumId w:val="49"/>
  </w:num>
  <w:num w:numId="25">
    <w:abstractNumId w:val="47"/>
  </w:num>
  <w:num w:numId="26">
    <w:abstractNumId w:val="54"/>
  </w:num>
  <w:num w:numId="27">
    <w:abstractNumId w:val="37"/>
  </w:num>
  <w:num w:numId="28">
    <w:abstractNumId w:val="56"/>
  </w:num>
  <w:num w:numId="29">
    <w:abstractNumId w:val="43"/>
  </w:num>
  <w:num w:numId="30">
    <w:abstractNumId w:val="55"/>
  </w:num>
  <w:num w:numId="31">
    <w:abstractNumId w:val="33"/>
  </w:num>
  <w:num w:numId="32">
    <w:abstractNumId w:val="48"/>
  </w:num>
  <w:num w:numId="33">
    <w:abstractNumId w:val="5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066AB"/>
    <w:rsid w:val="00030C00"/>
    <w:rsid w:val="00085918"/>
    <w:rsid w:val="000D50E7"/>
    <w:rsid w:val="001A7EBE"/>
    <w:rsid w:val="001B1AB9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4163B9"/>
    <w:rsid w:val="0043666C"/>
    <w:rsid w:val="00463FE9"/>
    <w:rsid w:val="00601F19"/>
    <w:rsid w:val="00614CCF"/>
    <w:rsid w:val="0064658F"/>
    <w:rsid w:val="006470CB"/>
    <w:rsid w:val="00662870"/>
    <w:rsid w:val="006C51E7"/>
    <w:rsid w:val="006D2288"/>
    <w:rsid w:val="006D4E66"/>
    <w:rsid w:val="0071608A"/>
    <w:rsid w:val="00727401"/>
    <w:rsid w:val="007317D2"/>
    <w:rsid w:val="00755E75"/>
    <w:rsid w:val="00776A33"/>
    <w:rsid w:val="00780178"/>
    <w:rsid w:val="0079517B"/>
    <w:rsid w:val="007A3007"/>
    <w:rsid w:val="007D53C3"/>
    <w:rsid w:val="008175F0"/>
    <w:rsid w:val="00822389"/>
    <w:rsid w:val="008C572B"/>
    <w:rsid w:val="008F0DAA"/>
    <w:rsid w:val="0094658A"/>
    <w:rsid w:val="009C5A3A"/>
    <w:rsid w:val="009E73C4"/>
    <w:rsid w:val="00A164F1"/>
    <w:rsid w:val="00A30F62"/>
    <w:rsid w:val="00A42D53"/>
    <w:rsid w:val="00AE4D2F"/>
    <w:rsid w:val="00B15F4D"/>
    <w:rsid w:val="00B43C78"/>
    <w:rsid w:val="00B45FC6"/>
    <w:rsid w:val="00BD779C"/>
    <w:rsid w:val="00C10601"/>
    <w:rsid w:val="00C15A7C"/>
    <w:rsid w:val="00C21947"/>
    <w:rsid w:val="00CB2F66"/>
    <w:rsid w:val="00E203EC"/>
    <w:rsid w:val="00E26921"/>
    <w:rsid w:val="00E34B08"/>
    <w:rsid w:val="00E358B3"/>
    <w:rsid w:val="00E63F24"/>
    <w:rsid w:val="00E71CBD"/>
    <w:rsid w:val="00F571C7"/>
    <w:rsid w:val="00F868E0"/>
    <w:rsid w:val="00FA33AE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63EB2"/>
  <w15:docId w15:val="{1906E38B-9263-44B3-BC98-43DA4F17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ton200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56D8-B1A7-452E-BB20-A72F2460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2023-05-03T07:34:00Z</cp:lastPrinted>
  <dcterms:created xsi:type="dcterms:W3CDTF">2021-09-08T08:58:00Z</dcterms:created>
  <dcterms:modified xsi:type="dcterms:W3CDTF">2025-01-16T13:41:00Z</dcterms:modified>
</cp:coreProperties>
</file>